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184" w:rsidRPr="00856184" w:rsidRDefault="00856184" w:rsidP="0085618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56184">
        <w:rPr>
          <w:rFonts w:ascii="Times New Roman" w:eastAsia="Calibri" w:hAnsi="Times New Roman" w:cs="Times New Roman"/>
          <w:b/>
          <w:sz w:val="24"/>
          <w:szCs w:val="24"/>
        </w:rPr>
        <w:t xml:space="preserve">Муниципальное автономное  дошкольное образовательное учреждение  </w:t>
      </w:r>
    </w:p>
    <w:p w:rsidR="00856184" w:rsidRPr="00856184" w:rsidRDefault="00856184" w:rsidP="0085618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56184">
        <w:rPr>
          <w:rFonts w:ascii="Times New Roman" w:eastAsia="Calibri" w:hAnsi="Times New Roman" w:cs="Times New Roman"/>
          <w:b/>
          <w:sz w:val="24"/>
          <w:szCs w:val="24"/>
        </w:rPr>
        <w:t xml:space="preserve">«Детский сад № 263 комбинированного вида» </w:t>
      </w:r>
      <w:proofErr w:type="spellStart"/>
      <w:r w:rsidRPr="00856184">
        <w:rPr>
          <w:rFonts w:ascii="Times New Roman" w:eastAsia="Calibri" w:hAnsi="Times New Roman" w:cs="Times New Roman"/>
          <w:b/>
          <w:sz w:val="24"/>
          <w:szCs w:val="24"/>
        </w:rPr>
        <w:t>Вахитовского</w:t>
      </w:r>
      <w:proofErr w:type="spellEnd"/>
      <w:r w:rsidRPr="00856184">
        <w:rPr>
          <w:rFonts w:ascii="Times New Roman" w:eastAsia="Calibri" w:hAnsi="Times New Roman" w:cs="Times New Roman"/>
          <w:b/>
          <w:sz w:val="24"/>
          <w:szCs w:val="24"/>
        </w:rPr>
        <w:t xml:space="preserve"> района </w:t>
      </w:r>
      <w:proofErr w:type="spellStart"/>
      <w:r w:rsidRPr="00856184">
        <w:rPr>
          <w:rFonts w:ascii="Times New Roman" w:eastAsia="Calibri" w:hAnsi="Times New Roman" w:cs="Times New Roman"/>
          <w:b/>
          <w:sz w:val="24"/>
          <w:szCs w:val="24"/>
        </w:rPr>
        <w:t>г</w:t>
      </w:r>
      <w:proofErr w:type="gramStart"/>
      <w:r w:rsidRPr="00856184">
        <w:rPr>
          <w:rFonts w:ascii="Times New Roman" w:eastAsia="Calibri" w:hAnsi="Times New Roman" w:cs="Times New Roman"/>
          <w:b/>
          <w:sz w:val="24"/>
          <w:szCs w:val="24"/>
        </w:rPr>
        <w:t>.К</w:t>
      </w:r>
      <w:proofErr w:type="gramEnd"/>
      <w:r w:rsidRPr="00856184">
        <w:rPr>
          <w:rFonts w:ascii="Times New Roman" w:eastAsia="Calibri" w:hAnsi="Times New Roman" w:cs="Times New Roman"/>
          <w:b/>
          <w:sz w:val="24"/>
          <w:szCs w:val="24"/>
        </w:rPr>
        <w:t>азани</w:t>
      </w:r>
      <w:proofErr w:type="spellEnd"/>
      <w:r w:rsidRPr="0085618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56184" w:rsidRPr="00856184" w:rsidRDefault="00856184" w:rsidP="0085618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56184">
        <w:rPr>
          <w:rFonts w:ascii="Times New Roman" w:eastAsia="Calibri" w:hAnsi="Times New Roman" w:cs="Times New Roman"/>
          <w:b/>
          <w:sz w:val="24"/>
          <w:szCs w:val="24"/>
        </w:rPr>
        <w:t>(МАДОУ «Детский сад № 263»)</w:t>
      </w:r>
    </w:p>
    <w:p w:rsidR="00856184" w:rsidRPr="00856184" w:rsidRDefault="00856184" w:rsidP="0085618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proofErr w:type="gramStart"/>
      <w:r w:rsidRPr="00856184">
        <w:rPr>
          <w:rFonts w:ascii="Times New Roman" w:eastAsia="Calibri" w:hAnsi="Times New Roman" w:cs="Times New Roman"/>
          <w:b/>
          <w:sz w:val="20"/>
          <w:szCs w:val="20"/>
        </w:rPr>
        <w:t xml:space="preserve">Адрес: 420111 г. Казань,  ул. Лево - </w:t>
      </w:r>
      <w:proofErr w:type="spellStart"/>
      <w:r w:rsidRPr="00856184">
        <w:rPr>
          <w:rFonts w:ascii="Times New Roman" w:eastAsia="Calibri" w:hAnsi="Times New Roman" w:cs="Times New Roman"/>
          <w:b/>
          <w:sz w:val="20"/>
          <w:szCs w:val="20"/>
        </w:rPr>
        <w:t>Булачная</w:t>
      </w:r>
      <w:proofErr w:type="spellEnd"/>
      <w:r w:rsidRPr="00856184">
        <w:rPr>
          <w:rFonts w:ascii="Times New Roman" w:eastAsia="Calibri" w:hAnsi="Times New Roman" w:cs="Times New Roman"/>
          <w:b/>
          <w:sz w:val="20"/>
          <w:szCs w:val="20"/>
        </w:rPr>
        <w:t xml:space="preserve"> д.38а;  тел. 292-73-15  </w:t>
      </w:r>
      <w:proofErr w:type="gramEnd"/>
    </w:p>
    <w:p w:rsidR="00856184" w:rsidRPr="00856184" w:rsidRDefault="00856184" w:rsidP="0085618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  <w:r w:rsidRPr="00856184">
        <w:rPr>
          <w:rFonts w:ascii="Times New Roman" w:eastAsia="Times New Roman" w:hAnsi="Times New Roman" w:cs="Times New Roman"/>
          <w:b/>
          <w:sz w:val="20"/>
          <w:szCs w:val="20"/>
          <w:lang w:val="x-none" w:eastAsia="ar-SA"/>
        </w:rPr>
        <w:t xml:space="preserve">ОГРН 1021602838619, ИНН 1654035701, КПП 165501001,  </w:t>
      </w:r>
    </w:p>
    <w:p w:rsidR="00856184" w:rsidRPr="00856184" w:rsidRDefault="00856184" w:rsidP="00856184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x-none"/>
        </w:rPr>
      </w:pPr>
      <w:r w:rsidRPr="00856184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x-none" w:eastAsia="ar-SA"/>
        </w:rPr>
        <w:t xml:space="preserve">р/с  </w:t>
      </w:r>
      <w:r w:rsidRPr="00856184">
        <w:rPr>
          <w:rFonts w:ascii="Times New Roman" w:eastAsia="Times New Roman" w:hAnsi="Times New Roman" w:cs="Times New Roman"/>
          <w:b/>
          <w:sz w:val="20"/>
          <w:szCs w:val="20"/>
          <w:lang w:val="x-none" w:eastAsia="ar-SA"/>
        </w:rPr>
        <w:t xml:space="preserve">03234643927010001100 </w:t>
      </w:r>
      <w:r w:rsidRPr="00856184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x-none" w:eastAsia="ar-SA"/>
        </w:rPr>
        <w:t xml:space="preserve">в </w:t>
      </w:r>
      <w:r w:rsidRPr="00856184">
        <w:rPr>
          <w:rFonts w:ascii="Times New Roman" w:eastAsia="Times New Roman" w:hAnsi="Times New Roman" w:cs="Times New Roman"/>
          <w:b/>
          <w:sz w:val="20"/>
          <w:szCs w:val="20"/>
          <w:lang w:val="x-none" w:eastAsia="ar-SA"/>
        </w:rPr>
        <w:t>УФК по Республики Татарстан</w:t>
      </w:r>
      <w:r w:rsidRPr="00856184"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  <w:t xml:space="preserve">, </w:t>
      </w:r>
      <w:r w:rsidRPr="00856184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x-none" w:eastAsia="ar-SA"/>
        </w:rPr>
        <w:t xml:space="preserve">БИК </w:t>
      </w:r>
      <w:r w:rsidRPr="00856184">
        <w:rPr>
          <w:rFonts w:ascii="Times New Roman" w:eastAsia="Times New Roman" w:hAnsi="Times New Roman" w:cs="Times New Roman"/>
          <w:b/>
          <w:sz w:val="20"/>
          <w:szCs w:val="20"/>
          <w:lang w:val="x-none" w:eastAsia="ar-SA"/>
        </w:rPr>
        <w:t>019205400</w:t>
      </w:r>
      <w:r w:rsidRPr="00856184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x-none" w:eastAsia="ar-SA"/>
        </w:rPr>
        <w:t xml:space="preserve">, к/с </w:t>
      </w:r>
      <w:r w:rsidRPr="00856184">
        <w:rPr>
          <w:rFonts w:ascii="Times New Roman" w:eastAsia="Times New Roman" w:hAnsi="Times New Roman" w:cs="Times New Roman"/>
          <w:b/>
          <w:sz w:val="20"/>
          <w:szCs w:val="20"/>
          <w:lang w:val="x-none" w:eastAsia="ar-SA"/>
        </w:rPr>
        <w:t>40102810445370000079</w:t>
      </w:r>
    </w:p>
    <w:p w:rsidR="0036059A" w:rsidRPr="00856184" w:rsidRDefault="0036059A" w:rsidP="00EF18C0">
      <w:pPr>
        <w:rPr>
          <w:lang w:val="x-none"/>
        </w:rPr>
      </w:pPr>
      <w:bookmarkStart w:id="0" w:name="_GoBack"/>
      <w:bookmarkEnd w:id="0"/>
    </w:p>
    <w:p w:rsidR="0036059A" w:rsidRDefault="0036059A" w:rsidP="00EF18C0"/>
    <w:p w:rsidR="0036059A" w:rsidRDefault="0036059A" w:rsidP="00EF18C0"/>
    <w:p w:rsidR="0036059A" w:rsidRDefault="0036059A" w:rsidP="00EF18C0"/>
    <w:p w:rsidR="0036059A" w:rsidRDefault="0036059A" w:rsidP="00EF18C0"/>
    <w:p w:rsidR="0036059A" w:rsidRDefault="0036059A" w:rsidP="00EF18C0"/>
    <w:p w:rsidR="0036059A" w:rsidRDefault="0036059A" w:rsidP="00EF18C0"/>
    <w:p w:rsidR="0036059A" w:rsidRDefault="0036059A" w:rsidP="00EF18C0"/>
    <w:p w:rsidR="0036059A" w:rsidRDefault="0036059A" w:rsidP="00EF18C0"/>
    <w:p w:rsidR="0036059A" w:rsidRDefault="0036059A" w:rsidP="00EF18C0"/>
    <w:p w:rsidR="0036059A" w:rsidRPr="0036059A" w:rsidRDefault="0036059A" w:rsidP="0036059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059A">
        <w:rPr>
          <w:rFonts w:ascii="Times New Roman" w:hAnsi="Times New Roman" w:cs="Times New Roman"/>
          <w:b/>
          <w:sz w:val="28"/>
          <w:szCs w:val="28"/>
        </w:rPr>
        <w:t>Аналитическая справка</w:t>
      </w:r>
    </w:p>
    <w:p w:rsidR="0036059A" w:rsidRPr="0036059A" w:rsidRDefault="0036059A" w:rsidP="0036059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059A">
        <w:rPr>
          <w:rFonts w:ascii="Times New Roman" w:hAnsi="Times New Roman" w:cs="Times New Roman"/>
          <w:b/>
          <w:sz w:val="28"/>
          <w:szCs w:val="28"/>
        </w:rPr>
        <w:t xml:space="preserve">по результатам внутреннего аудита соответствия </w:t>
      </w:r>
    </w:p>
    <w:p w:rsidR="0036059A" w:rsidRPr="0036059A" w:rsidRDefault="0036059A" w:rsidP="0036059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059A">
        <w:rPr>
          <w:rFonts w:ascii="Times New Roman" w:hAnsi="Times New Roman" w:cs="Times New Roman"/>
          <w:b/>
          <w:sz w:val="28"/>
          <w:szCs w:val="28"/>
        </w:rPr>
        <w:t>Основной образовательной программы</w:t>
      </w:r>
    </w:p>
    <w:p w:rsidR="0036059A" w:rsidRPr="0036059A" w:rsidRDefault="0036059A" w:rsidP="0036059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059A">
        <w:rPr>
          <w:rFonts w:ascii="Times New Roman" w:hAnsi="Times New Roman" w:cs="Times New Roman"/>
          <w:b/>
          <w:sz w:val="28"/>
          <w:szCs w:val="28"/>
        </w:rPr>
        <w:t>МАДОУ «Детский сад №263» обязательному минимуму содержания, заданному в Федеральной образовательной программе дошкольного образования.</w:t>
      </w:r>
    </w:p>
    <w:p w:rsidR="0036059A" w:rsidRDefault="0036059A" w:rsidP="00EF18C0"/>
    <w:p w:rsidR="0036059A" w:rsidRPr="0036059A" w:rsidRDefault="0036059A" w:rsidP="0036059A">
      <w:pPr>
        <w:widowControl w:val="0"/>
        <w:autoSpaceDE w:val="0"/>
        <w:autoSpaceDN w:val="0"/>
        <w:spacing w:after="0" w:line="405" w:lineRule="exact"/>
        <w:jc w:val="center"/>
        <w:rPr>
          <w:rFonts w:ascii="Times New Roman" w:eastAsia="Times New Roman" w:hAnsi="Times New Roman" w:cs="Times New Roman"/>
          <w:sz w:val="36"/>
        </w:rPr>
      </w:pPr>
    </w:p>
    <w:p w:rsidR="0036059A" w:rsidRPr="0036059A" w:rsidRDefault="0036059A" w:rsidP="003605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6059A" w:rsidRDefault="0036059A" w:rsidP="00EF18C0"/>
    <w:p w:rsidR="0036059A" w:rsidRDefault="0036059A" w:rsidP="00EF18C0"/>
    <w:p w:rsidR="0036059A" w:rsidRDefault="0036059A" w:rsidP="00EF18C0"/>
    <w:p w:rsidR="0036059A" w:rsidRDefault="0036059A" w:rsidP="00EF18C0"/>
    <w:p w:rsidR="0036059A" w:rsidRDefault="0036059A" w:rsidP="00EF18C0"/>
    <w:p w:rsidR="0036059A" w:rsidRDefault="0036059A" w:rsidP="00EF18C0"/>
    <w:p w:rsidR="0036059A" w:rsidRDefault="0036059A" w:rsidP="00EF18C0"/>
    <w:p w:rsidR="0036059A" w:rsidRDefault="0036059A" w:rsidP="00EF18C0"/>
    <w:p w:rsidR="0036059A" w:rsidRDefault="0036059A" w:rsidP="00EF18C0"/>
    <w:p w:rsidR="0036059A" w:rsidRDefault="0036059A" w:rsidP="00EF18C0"/>
    <w:p w:rsidR="0036059A" w:rsidRDefault="0036059A" w:rsidP="00EF18C0"/>
    <w:p w:rsidR="0036059A" w:rsidRDefault="0036059A" w:rsidP="00EF18C0"/>
    <w:p w:rsidR="00736CF1" w:rsidRPr="007A248F" w:rsidRDefault="007A248F" w:rsidP="007A248F">
      <w:pPr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    </w:t>
      </w:r>
      <w:r w:rsidR="0036059A" w:rsidRPr="007A248F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основании Федерального закона от 24.09.2022 № 371-ФЗ «О внесении изменений в Федеральный закон "Об образовании в Российской Федерации" и статью 1 Федерального закона "Об обязательных требованиях в Российской Федерации"»</w:t>
      </w:r>
      <w:r w:rsidR="00736CF1" w:rsidRPr="007A24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36059A" w:rsidRPr="007A24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приказом МАДОУ «Детский сад </w:t>
      </w:r>
      <w:r w:rsidR="00736CF1" w:rsidRPr="007A2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r w:rsidR="0036059A" w:rsidRPr="007A248F">
        <w:rPr>
          <w:rFonts w:ascii="Times New Roman" w:eastAsia="Times New Roman" w:hAnsi="Times New Roman" w:cs="Times New Roman"/>
          <w:sz w:val="24"/>
          <w:szCs w:val="24"/>
          <w:lang w:eastAsia="ru-RU"/>
        </w:rPr>
        <w:t>25                                                                                                                  01.02.2023</w:t>
      </w:r>
      <w:r w:rsidR="00736CF1" w:rsidRPr="007A2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36059A" w:rsidRPr="007A248F">
        <w:rPr>
          <w:rFonts w:ascii="Times New Roman" w:hAnsi="Times New Roman" w:cs="Times New Roman"/>
          <w:bCs/>
          <w:color w:val="000000"/>
          <w:sz w:val="24"/>
          <w:szCs w:val="24"/>
        </w:rPr>
        <w:t>О переходе на непосредственное полное применение федеральной</w:t>
      </w:r>
      <w:r w:rsidR="0036059A" w:rsidRPr="007A248F">
        <w:rPr>
          <w:rFonts w:ascii="Times New Roman" w:hAnsi="Times New Roman" w:cs="Times New Roman"/>
        </w:rPr>
        <w:br/>
      </w:r>
      <w:r w:rsidR="0036059A" w:rsidRPr="007A248F">
        <w:rPr>
          <w:rFonts w:ascii="Times New Roman" w:hAnsi="Times New Roman" w:cs="Times New Roman"/>
          <w:bCs/>
          <w:color w:val="000000"/>
          <w:sz w:val="24"/>
          <w:szCs w:val="24"/>
        </w:rPr>
        <w:t>образовательной программы дошкольного образования в МАДОУ «Детский сад № 263»</w:t>
      </w:r>
      <w:r w:rsidR="00736CF1" w:rsidRPr="007A248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и в соответствии с планом-графиком по приведению основной образовательной программы дошкольного образования детского сада к ФОП, рабочая группа провела анализ, используя Методику заполнения диагностических таблиц и анализа результатов соотнесения программного материала (Методические рекомендации по реализации Федеральной образовательной программы дошкольного образования, письмо </w:t>
      </w:r>
      <w:proofErr w:type="spellStart"/>
      <w:r w:rsidR="00736CF1" w:rsidRPr="007A248F">
        <w:rPr>
          <w:rFonts w:ascii="Times New Roman" w:hAnsi="Times New Roman" w:cs="Times New Roman"/>
          <w:bCs/>
          <w:color w:val="000000"/>
          <w:sz w:val="24"/>
          <w:szCs w:val="24"/>
        </w:rPr>
        <w:t>Минпросвещения</w:t>
      </w:r>
      <w:proofErr w:type="spellEnd"/>
      <w:r w:rsidR="00736CF1" w:rsidRPr="007A248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от 07.03.2023 № б/н).</w:t>
      </w:r>
    </w:p>
    <w:p w:rsidR="00EF18C0" w:rsidRPr="007A248F" w:rsidRDefault="007A248F" w:rsidP="007A248F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="00EF18C0" w:rsidRPr="007A248F">
        <w:rPr>
          <w:rFonts w:ascii="Times New Roman" w:hAnsi="Times New Roman" w:cs="Times New Roman"/>
        </w:rPr>
        <w:t xml:space="preserve">В результате рабочая группа составила итоговую таблицу </w:t>
      </w:r>
      <w:r w:rsidR="00C05018" w:rsidRPr="007A248F">
        <w:rPr>
          <w:rFonts w:ascii="Times New Roman" w:hAnsi="Times New Roman" w:cs="Times New Roman"/>
        </w:rPr>
        <w:t xml:space="preserve">с числовыми показателями. </w:t>
      </w:r>
      <w:r w:rsidR="00EF18C0" w:rsidRPr="007A248F">
        <w:rPr>
          <w:rFonts w:ascii="Times New Roman" w:hAnsi="Times New Roman" w:cs="Times New Roman"/>
        </w:rPr>
        <w:t>Большая часть разделов полностью соответствует</w:t>
      </w:r>
      <w:r w:rsidR="00736CF1" w:rsidRPr="007A248F">
        <w:rPr>
          <w:rFonts w:ascii="Times New Roman" w:hAnsi="Times New Roman" w:cs="Times New Roman"/>
        </w:rPr>
        <w:t xml:space="preserve"> и частично соответствует</w:t>
      </w:r>
      <w:r w:rsidR="00EF18C0" w:rsidRPr="007A248F">
        <w:rPr>
          <w:rFonts w:ascii="Times New Roman" w:hAnsi="Times New Roman" w:cs="Times New Roman"/>
        </w:rPr>
        <w:t>, что можно увидеть, изучив указанны</w:t>
      </w:r>
      <w:r w:rsidR="00C05018" w:rsidRPr="007A248F">
        <w:rPr>
          <w:rFonts w:ascii="Times New Roman" w:hAnsi="Times New Roman" w:cs="Times New Roman"/>
        </w:rPr>
        <w:t>е числовые данные в процентах.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98"/>
        <w:gridCol w:w="1592"/>
        <w:gridCol w:w="1546"/>
        <w:gridCol w:w="2220"/>
      </w:tblGrid>
      <w:tr w:rsidR="00736CF1" w:rsidRPr="007A248F" w:rsidTr="00736CF1">
        <w:trPr>
          <w:trHeight w:val="600"/>
        </w:trPr>
        <w:tc>
          <w:tcPr>
            <w:tcW w:w="10456" w:type="dxa"/>
            <w:gridSpan w:val="4"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  <w:bCs/>
              </w:rPr>
            </w:pPr>
            <w:r w:rsidRPr="007A248F">
              <w:rPr>
                <w:rFonts w:ascii="Times New Roman" w:hAnsi="Times New Roman" w:cs="Times New Roman"/>
                <w:bCs/>
              </w:rPr>
              <w:t>Диагностическая таблица 6. Соответствие Программы обязательному минимуму содержания, заданному в Федеральной программе</w:t>
            </w:r>
          </w:p>
        </w:tc>
      </w:tr>
      <w:tr w:rsidR="00736CF1" w:rsidRPr="007A248F" w:rsidTr="00736CF1">
        <w:trPr>
          <w:trHeight w:val="300"/>
        </w:trPr>
        <w:tc>
          <w:tcPr>
            <w:tcW w:w="5098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2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736CF1" w:rsidRPr="007A248F" w:rsidTr="00736CF1">
        <w:trPr>
          <w:trHeight w:val="940"/>
        </w:trPr>
        <w:tc>
          <w:tcPr>
            <w:tcW w:w="5098" w:type="dxa"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  <w:bCs/>
              </w:rPr>
            </w:pPr>
            <w:r w:rsidRPr="007A248F">
              <w:rPr>
                <w:rFonts w:ascii="Times New Roman" w:hAnsi="Times New Roman" w:cs="Times New Roman"/>
                <w:bCs/>
              </w:rPr>
              <w:t>Разделы образовательной программы</w:t>
            </w:r>
          </w:p>
        </w:tc>
        <w:tc>
          <w:tcPr>
            <w:tcW w:w="1592" w:type="dxa"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  <w:bCs/>
              </w:rPr>
            </w:pPr>
            <w:r w:rsidRPr="007A248F">
              <w:rPr>
                <w:rFonts w:ascii="Times New Roman" w:hAnsi="Times New Roman" w:cs="Times New Roman"/>
                <w:bCs/>
              </w:rPr>
              <w:t xml:space="preserve">Полностью соответствует </w:t>
            </w:r>
          </w:p>
        </w:tc>
        <w:tc>
          <w:tcPr>
            <w:tcW w:w="1546" w:type="dxa"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  <w:bCs/>
              </w:rPr>
            </w:pPr>
            <w:r w:rsidRPr="007A248F">
              <w:rPr>
                <w:rFonts w:ascii="Times New Roman" w:hAnsi="Times New Roman" w:cs="Times New Roman"/>
                <w:bCs/>
              </w:rPr>
              <w:t>Частично соответствует</w:t>
            </w:r>
          </w:p>
        </w:tc>
        <w:tc>
          <w:tcPr>
            <w:tcW w:w="2220" w:type="dxa"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  <w:bCs/>
              </w:rPr>
            </w:pPr>
            <w:r w:rsidRPr="007A248F">
              <w:rPr>
                <w:rFonts w:ascii="Times New Roman" w:hAnsi="Times New Roman" w:cs="Times New Roman"/>
                <w:bCs/>
              </w:rPr>
              <w:t>Не соответствует</w:t>
            </w:r>
          </w:p>
        </w:tc>
      </w:tr>
      <w:tr w:rsidR="00736CF1" w:rsidRPr="007A248F" w:rsidTr="00736CF1">
        <w:trPr>
          <w:trHeight w:val="315"/>
        </w:trPr>
        <w:tc>
          <w:tcPr>
            <w:tcW w:w="5098" w:type="dxa"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1. Структура</w:t>
            </w:r>
          </w:p>
        </w:tc>
        <w:tc>
          <w:tcPr>
            <w:tcW w:w="1592" w:type="dxa"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41%</w:t>
            </w:r>
          </w:p>
        </w:tc>
        <w:tc>
          <w:tcPr>
            <w:tcW w:w="1546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50%</w:t>
            </w:r>
          </w:p>
        </w:tc>
        <w:tc>
          <w:tcPr>
            <w:tcW w:w="2220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9%</w:t>
            </w:r>
          </w:p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 </w:t>
            </w:r>
          </w:p>
        </w:tc>
      </w:tr>
      <w:tr w:rsidR="00736CF1" w:rsidRPr="007A248F" w:rsidTr="00736CF1">
        <w:trPr>
          <w:trHeight w:val="315"/>
        </w:trPr>
        <w:tc>
          <w:tcPr>
            <w:tcW w:w="5098" w:type="dxa"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2. Цель и задачи программы в целом</w:t>
            </w:r>
          </w:p>
        </w:tc>
        <w:tc>
          <w:tcPr>
            <w:tcW w:w="1592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44%</w:t>
            </w:r>
          </w:p>
        </w:tc>
        <w:tc>
          <w:tcPr>
            <w:tcW w:w="1546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34%</w:t>
            </w:r>
          </w:p>
        </w:tc>
        <w:tc>
          <w:tcPr>
            <w:tcW w:w="2220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22%</w:t>
            </w:r>
          </w:p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 </w:t>
            </w:r>
          </w:p>
        </w:tc>
      </w:tr>
      <w:tr w:rsidR="00736CF1" w:rsidRPr="007A248F" w:rsidTr="00736CF1">
        <w:trPr>
          <w:trHeight w:val="315"/>
        </w:trPr>
        <w:tc>
          <w:tcPr>
            <w:tcW w:w="5098" w:type="dxa"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3. Планируемые результаты по возрастам</w:t>
            </w:r>
          </w:p>
        </w:tc>
        <w:tc>
          <w:tcPr>
            <w:tcW w:w="1592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59%</w:t>
            </w:r>
          </w:p>
        </w:tc>
        <w:tc>
          <w:tcPr>
            <w:tcW w:w="1546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34%</w:t>
            </w:r>
          </w:p>
        </w:tc>
        <w:tc>
          <w:tcPr>
            <w:tcW w:w="2220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7%</w:t>
            </w:r>
          </w:p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 </w:t>
            </w:r>
          </w:p>
        </w:tc>
      </w:tr>
      <w:tr w:rsidR="00736CF1" w:rsidRPr="007A248F" w:rsidTr="00736CF1">
        <w:trPr>
          <w:trHeight w:val="945"/>
        </w:trPr>
        <w:tc>
          <w:tcPr>
            <w:tcW w:w="5098" w:type="dxa"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4. Задачи и содержание образовательной деятельности по образовательным областям и направлениям воспитания</w:t>
            </w:r>
          </w:p>
        </w:tc>
        <w:tc>
          <w:tcPr>
            <w:tcW w:w="1592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70%</w:t>
            </w:r>
          </w:p>
        </w:tc>
        <w:tc>
          <w:tcPr>
            <w:tcW w:w="1546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12%</w:t>
            </w:r>
          </w:p>
        </w:tc>
        <w:tc>
          <w:tcPr>
            <w:tcW w:w="2220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18%</w:t>
            </w:r>
          </w:p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 </w:t>
            </w:r>
          </w:p>
        </w:tc>
      </w:tr>
      <w:tr w:rsidR="00736CF1" w:rsidRPr="007A248F" w:rsidTr="00736CF1">
        <w:trPr>
          <w:trHeight w:val="630"/>
        </w:trPr>
        <w:tc>
          <w:tcPr>
            <w:tcW w:w="5098" w:type="dxa"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5. Направленность программ коррекционно-развивающей работы</w:t>
            </w:r>
          </w:p>
        </w:tc>
        <w:tc>
          <w:tcPr>
            <w:tcW w:w="1592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546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33%</w:t>
            </w:r>
          </w:p>
        </w:tc>
        <w:tc>
          <w:tcPr>
            <w:tcW w:w="2220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67%</w:t>
            </w:r>
          </w:p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 </w:t>
            </w:r>
          </w:p>
        </w:tc>
      </w:tr>
      <w:tr w:rsidR="00736CF1" w:rsidRPr="007A248F" w:rsidTr="00736CF1">
        <w:trPr>
          <w:trHeight w:val="315"/>
        </w:trPr>
        <w:tc>
          <w:tcPr>
            <w:tcW w:w="5098" w:type="dxa"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  <w:bCs/>
              </w:rPr>
            </w:pPr>
            <w:r w:rsidRPr="007A248F">
              <w:rPr>
                <w:rFonts w:ascii="Times New Roman" w:hAnsi="Times New Roman" w:cs="Times New Roman"/>
                <w:bCs/>
              </w:rPr>
              <w:t>Итого по программе (обязательная часть)</w:t>
            </w:r>
          </w:p>
        </w:tc>
        <w:tc>
          <w:tcPr>
            <w:tcW w:w="1592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43%</w:t>
            </w:r>
          </w:p>
        </w:tc>
        <w:tc>
          <w:tcPr>
            <w:tcW w:w="1546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33%</w:t>
            </w:r>
          </w:p>
        </w:tc>
        <w:tc>
          <w:tcPr>
            <w:tcW w:w="2220" w:type="dxa"/>
            <w:noWrap/>
            <w:hideMark/>
          </w:tcPr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24%</w:t>
            </w:r>
          </w:p>
          <w:p w:rsidR="00736CF1" w:rsidRPr="007A248F" w:rsidRDefault="00736CF1" w:rsidP="007A24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A248F">
              <w:rPr>
                <w:rFonts w:ascii="Times New Roman" w:hAnsi="Times New Roman" w:cs="Times New Roman"/>
              </w:rPr>
              <w:t> </w:t>
            </w:r>
          </w:p>
        </w:tc>
      </w:tr>
    </w:tbl>
    <w:p w:rsidR="00C05018" w:rsidRPr="007A248F" w:rsidRDefault="00C05018" w:rsidP="007A248F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C05018" w:rsidRPr="007A248F" w:rsidRDefault="00C05018" w:rsidP="007A248F">
      <w:pPr>
        <w:widowControl w:val="0"/>
        <w:autoSpaceDE w:val="0"/>
        <w:autoSpaceDN w:val="0"/>
        <w:spacing w:after="0" w:line="276" w:lineRule="auto"/>
        <w:ind w:right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  <w:szCs w:val="24"/>
        </w:rPr>
        <w:t xml:space="preserve">     Основная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образовательная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МАДОУ № 263 разработана с целью позитивной социализации и всестороннего развития каждого ребенка в адекватных  его возра</w:t>
      </w:r>
      <w:r w:rsidR="007A248F" w:rsidRPr="007A248F">
        <w:rPr>
          <w:rFonts w:ascii="Times New Roman" w:eastAsia="Times New Roman" w:hAnsi="Times New Roman" w:cs="Times New Roman"/>
          <w:sz w:val="24"/>
          <w:szCs w:val="24"/>
        </w:rPr>
        <w:t xml:space="preserve">сту детских видах деятельности.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011919" w:rsidRPr="007A248F">
        <w:rPr>
          <w:rFonts w:ascii="Times New Roman" w:eastAsia="Times New Roman" w:hAnsi="Times New Roman" w:cs="Times New Roman"/>
          <w:sz w:val="24"/>
          <w:szCs w:val="24"/>
        </w:rPr>
        <w:t>ООП ДО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 xml:space="preserve"> представлены обязательная часть и часть, формируемая участниками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образовательных отношений. Выделено три основных раздела – целевой, содержательный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A248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организационный.</w:t>
      </w:r>
    </w:p>
    <w:p w:rsidR="00C05018" w:rsidRPr="007A248F" w:rsidRDefault="00C05018" w:rsidP="007A248F">
      <w:pPr>
        <w:widowControl w:val="0"/>
        <w:autoSpaceDE w:val="0"/>
        <w:autoSpaceDN w:val="0"/>
        <w:spacing w:after="0" w:line="276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1919" w:rsidRPr="007A248F">
        <w:rPr>
          <w:rFonts w:ascii="Times New Roman" w:eastAsia="Times New Roman" w:hAnsi="Times New Roman" w:cs="Times New Roman"/>
          <w:sz w:val="24"/>
          <w:szCs w:val="24"/>
        </w:rPr>
        <w:t>ООП ДО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учтены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концептуальные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положения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используемой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учреждении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инновационной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«От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рождения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школы»</w:t>
      </w:r>
      <w:r w:rsidRPr="007A248F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редакцией</w:t>
      </w:r>
      <w:r w:rsidRPr="007A248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Н.</w:t>
      </w:r>
      <w:r w:rsidRPr="007A248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Е.</w:t>
      </w:r>
      <w:r w:rsidRPr="007A248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proofErr w:type="spellStart"/>
      <w:r w:rsidRPr="007A248F">
        <w:rPr>
          <w:rFonts w:ascii="Times New Roman" w:eastAsia="Times New Roman" w:hAnsi="Times New Roman" w:cs="Times New Roman"/>
          <w:sz w:val="24"/>
          <w:szCs w:val="24"/>
        </w:rPr>
        <w:t>Вераксы</w:t>
      </w:r>
      <w:proofErr w:type="spellEnd"/>
      <w:r w:rsidRPr="007A248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A248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Т.</w:t>
      </w:r>
      <w:r w:rsidRPr="007A248F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С.</w:t>
      </w:r>
      <w:r w:rsidRPr="007A248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Комаровой,</w:t>
      </w:r>
      <w:r w:rsidRPr="007A248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 w:rsidRPr="007A248F">
        <w:rPr>
          <w:rFonts w:ascii="Times New Roman" w:eastAsia="Times New Roman" w:hAnsi="Times New Roman" w:cs="Times New Roman"/>
          <w:sz w:val="24"/>
          <w:szCs w:val="24"/>
        </w:rPr>
        <w:t>Э.М.Дорофеевой</w:t>
      </w:r>
      <w:proofErr w:type="spellEnd"/>
      <w:r w:rsidRPr="007A248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05018" w:rsidRPr="007A248F" w:rsidRDefault="00C05018" w:rsidP="007A248F">
      <w:pPr>
        <w:widowControl w:val="0"/>
        <w:autoSpaceDE w:val="0"/>
        <w:autoSpaceDN w:val="0"/>
        <w:spacing w:after="0" w:line="276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  <w:szCs w:val="24"/>
        </w:rPr>
        <w:t>Часть программы, формируемая</w:t>
      </w:r>
      <w:r w:rsidRPr="007A248F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участниками образовательных отношений, составлена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учётом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потребностей,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интересов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мотивов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семей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педагогов; расширяет и углубляет содержание образовательных областей обязательной части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7A248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A248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7A248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парциальных</w:t>
      </w:r>
      <w:r w:rsidRPr="007A248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программ:</w:t>
      </w:r>
    </w:p>
    <w:p w:rsidR="00C05018" w:rsidRPr="007A248F" w:rsidRDefault="00C05018" w:rsidP="007A248F">
      <w:pPr>
        <w:widowControl w:val="0"/>
        <w:numPr>
          <w:ilvl w:val="1"/>
          <w:numId w:val="2"/>
        </w:numPr>
        <w:tabs>
          <w:tab w:val="left" w:pos="2093"/>
        </w:tabs>
        <w:autoSpaceDE w:val="0"/>
        <w:autoSpaceDN w:val="0"/>
        <w:spacing w:after="0" w:line="276" w:lineRule="auto"/>
        <w:ind w:hanging="24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7A248F">
        <w:rPr>
          <w:rFonts w:ascii="Times New Roman" w:eastAsia="Times New Roman" w:hAnsi="Times New Roman" w:cs="Times New Roman"/>
          <w:spacing w:val="98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художественного</w:t>
      </w:r>
      <w:r w:rsidRPr="007A248F">
        <w:rPr>
          <w:rFonts w:ascii="Times New Roman" w:eastAsia="Times New Roman" w:hAnsi="Times New Roman" w:cs="Times New Roman"/>
          <w:spacing w:val="99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воспитания,</w:t>
      </w:r>
      <w:r w:rsidRPr="007A248F">
        <w:rPr>
          <w:rFonts w:ascii="Times New Roman" w:eastAsia="Times New Roman" w:hAnsi="Times New Roman" w:cs="Times New Roman"/>
          <w:spacing w:val="97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7A248F">
        <w:rPr>
          <w:rFonts w:ascii="Times New Roman" w:eastAsia="Times New Roman" w:hAnsi="Times New Roman" w:cs="Times New Roman"/>
          <w:spacing w:val="98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A248F">
        <w:rPr>
          <w:rFonts w:ascii="Times New Roman" w:eastAsia="Times New Roman" w:hAnsi="Times New Roman" w:cs="Times New Roman"/>
          <w:spacing w:val="100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 xml:space="preserve">развития   </w:t>
      </w:r>
      <w:r w:rsidRPr="007A248F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7A248F">
        <w:rPr>
          <w:rFonts w:ascii="Times New Roman" w:eastAsia="Times New Roman" w:hAnsi="Times New Roman" w:cs="Times New Roman"/>
          <w:spacing w:val="100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2-7</w:t>
      </w:r>
      <w:r w:rsidRPr="007A248F">
        <w:rPr>
          <w:rFonts w:ascii="Times New Roman" w:eastAsia="Times New Roman" w:hAnsi="Times New Roman" w:cs="Times New Roman"/>
          <w:spacing w:val="99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лет</w:t>
      </w:r>
    </w:p>
    <w:p w:rsidR="00C05018" w:rsidRPr="007A248F" w:rsidRDefault="00C05018" w:rsidP="007A248F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  <w:szCs w:val="24"/>
        </w:rPr>
        <w:t>«Цветные</w:t>
      </w:r>
      <w:r w:rsidRPr="007A248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ладошки»,</w:t>
      </w:r>
      <w:r w:rsidRPr="007A248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И.А. Лыкова.</w:t>
      </w:r>
    </w:p>
    <w:p w:rsidR="00C05018" w:rsidRPr="007A248F" w:rsidRDefault="00C05018" w:rsidP="007A248F">
      <w:pPr>
        <w:widowControl w:val="0"/>
        <w:numPr>
          <w:ilvl w:val="1"/>
          <w:numId w:val="2"/>
        </w:numPr>
        <w:tabs>
          <w:tab w:val="left" w:pos="1992"/>
        </w:tabs>
        <w:autoSpaceDE w:val="0"/>
        <w:autoSpaceDN w:val="0"/>
        <w:spacing w:after="0" w:line="276" w:lineRule="auto"/>
        <w:ind w:hanging="1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  <w:szCs w:val="24"/>
        </w:rPr>
        <w:t>Юный</w:t>
      </w:r>
      <w:r w:rsidRPr="007A248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эколог.</w:t>
      </w:r>
      <w:r w:rsidRPr="007A248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7A248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экологического</w:t>
      </w:r>
      <w:r w:rsidRPr="007A248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7A248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A248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7A248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 xml:space="preserve">саду, </w:t>
      </w:r>
      <w:proofErr w:type="spellStart"/>
      <w:r w:rsidRPr="007A248F">
        <w:rPr>
          <w:rFonts w:ascii="Times New Roman" w:eastAsia="Times New Roman" w:hAnsi="Times New Roman" w:cs="Times New Roman"/>
          <w:sz w:val="24"/>
          <w:szCs w:val="24"/>
        </w:rPr>
        <w:t>С.Н.Николаева</w:t>
      </w:r>
      <w:proofErr w:type="spellEnd"/>
      <w:r w:rsidRPr="007A248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05018" w:rsidRPr="007A248F" w:rsidRDefault="00C05018" w:rsidP="007A248F">
      <w:pPr>
        <w:widowControl w:val="0"/>
        <w:tabs>
          <w:tab w:val="left" w:pos="2049"/>
        </w:tabs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  <w:szCs w:val="24"/>
        </w:rPr>
        <w:lastRenderedPageBreak/>
        <w:t>- «</w:t>
      </w:r>
      <w:proofErr w:type="spellStart"/>
      <w:r w:rsidRPr="007A248F">
        <w:rPr>
          <w:rFonts w:ascii="Times New Roman" w:eastAsia="Times New Roman" w:hAnsi="Times New Roman" w:cs="Times New Roman"/>
          <w:sz w:val="24"/>
          <w:szCs w:val="24"/>
        </w:rPr>
        <w:t>Сөенеч</w:t>
      </w:r>
      <w:proofErr w:type="spellEnd"/>
      <w:r w:rsidRPr="007A248F">
        <w:rPr>
          <w:rFonts w:ascii="Times New Roman" w:eastAsia="Times New Roman" w:hAnsi="Times New Roman" w:cs="Times New Roman"/>
          <w:sz w:val="24"/>
          <w:szCs w:val="24"/>
        </w:rPr>
        <w:t>-Радость познания: региональная образовательная программа дошкольного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образования»,</w:t>
      </w:r>
      <w:r w:rsidRPr="007A248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7A248F">
        <w:rPr>
          <w:rFonts w:ascii="Times New Roman" w:eastAsia="Times New Roman" w:hAnsi="Times New Roman" w:cs="Times New Roman"/>
          <w:sz w:val="24"/>
          <w:szCs w:val="24"/>
        </w:rPr>
        <w:t>Р.К.Шаехова</w:t>
      </w:r>
      <w:proofErr w:type="spellEnd"/>
      <w:r w:rsidRPr="007A248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05018" w:rsidRPr="007A248F" w:rsidRDefault="00C05018" w:rsidP="007A248F">
      <w:pPr>
        <w:widowControl w:val="0"/>
        <w:numPr>
          <w:ilvl w:val="1"/>
          <w:numId w:val="2"/>
        </w:numPr>
        <w:tabs>
          <w:tab w:val="left" w:pos="2117"/>
        </w:tabs>
        <w:autoSpaceDE w:val="0"/>
        <w:autoSpaceDN w:val="0"/>
        <w:spacing w:after="0" w:line="276" w:lineRule="auto"/>
        <w:ind w:hanging="2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  <w:szCs w:val="24"/>
        </w:rPr>
        <w:t>УМК</w:t>
      </w:r>
      <w:r w:rsidRPr="007A248F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«Говорим</w:t>
      </w:r>
      <w:r w:rsidRPr="007A248F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по-татарски»,</w:t>
      </w:r>
      <w:r w:rsidRPr="007A248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proofErr w:type="spellStart"/>
      <w:r w:rsidRPr="007A248F">
        <w:rPr>
          <w:rFonts w:ascii="Times New Roman" w:eastAsia="Times New Roman" w:hAnsi="Times New Roman" w:cs="Times New Roman"/>
          <w:sz w:val="24"/>
          <w:szCs w:val="24"/>
        </w:rPr>
        <w:t>Зарипова</w:t>
      </w:r>
      <w:proofErr w:type="spellEnd"/>
      <w:r w:rsidRPr="007A248F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З.М.,</w:t>
      </w:r>
      <w:r w:rsidRPr="007A248F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proofErr w:type="spellStart"/>
      <w:r w:rsidRPr="007A248F">
        <w:rPr>
          <w:rFonts w:ascii="Times New Roman" w:eastAsia="Times New Roman" w:hAnsi="Times New Roman" w:cs="Times New Roman"/>
          <w:sz w:val="24"/>
          <w:szCs w:val="24"/>
        </w:rPr>
        <w:t>Кидрячева</w:t>
      </w:r>
      <w:proofErr w:type="spellEnd"/>
      <w:r w:rsidRPr="007A248F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Р.Г.,</w:t>
      </w:r>
      <w:r w:rsidRPr="007A248F">
        <w:rPr>
          <w:rFonts w:ascii="Times New Roman" w:eastAsia="Times New Roman" w:hAnsi="Times New Roman" w:cs="Times New Roman"/>
          <w:spacing w:val="68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Исаева</w:t>
      </w:r>
      <w:r w:rsidRPr="007A248F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Р.С.;</w:t>
      </w:r>
      <w:r w:rsidRPr="007A248F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УМК</w:t>
      </w:r>
    </w:p>
    <w:p w:rsidR="00C05018" w:rsidRPr="007A248F" w:rsidRDefault="00C05018" w:rsidP="007A248F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7A248F">
        <w:rPr>
          <w:rFonts w:ascii="Times New Roman" w:eastAsia="Times New Roman" w:hAnsi="Times New Roman" w:cs="Times New Roman"/>
          <w:sz w:val="24"/>
          <w:szCs w:val="24"/>
        </w:rPr>
        <w:t>Туган</w:t>
      </w:r>
      <w:proofErr w:type="spellEnd"/>
      <w:r w:rsidRPr="007A24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A248F">
        <w:rPr>
          <w:rFonts w:ascii="Times New Roman" w:eastAsia="Times New Roman" w:hAnsi="Times New Roman" w:cs="Times New Roman"/>
          <w:sz w:val="24"/>
          <w:szCs w:val="24"/>
        </w:rPr>
        <w:t>телдә</w:t>
      </w:r>
      <w:proofErr w:type="spellEnd"/>
      <w:r w:rsidRPr="007A248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7A248F">
        <w:rPr>
          <w:rFonts w:ascii="Times New Roman" w:eastAsia="Times New Roman" w:hAnsi="Times New Roman" w:cs="Times New Roman"/>
          <w:sz w:val="24"/>
          <w:szCs w:val="24"/>
        </w:rPr>
        <w:t>сөйләшәбез</w:t>
      </w:r>
      <w:proofErr w:type="spellEnd"/>
      <w:r w:rsidRPr="007A248F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7A248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- «Говорим</w:t>
      </w:r>
      <w:r w:rsidRPr="007A248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A248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 xml:space="preserve">родном языке», </w:t>
      </w:r>
      <w:proofErr w:type="spellStart"/>
      <w:r w:rsidRPr="007A248F">
        <w:rPr>
          <w:rFonts w:ascii="Times New Roman" w:eastAsia="Times New Roman" w:hAnsi="Times New Roman" w:cs="Times New Roman"/>
          <w:sz w:val="24"/>
          <w:szCs w:val="24"/>
        </w:rPr>
        <w:t>Хазратова</w:t>
      </w:r>
      <w:proofErr w:type="spellEnd"/>
      <w:r w:rsidRPr="007A248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Ф.В.,</w:t>
      </w:r>
      <w:r w:rsidRPr="007A248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7A248F">
        <w:rPr>
          <w:rFonts w:ascii="Times New Roman" w:eastAsia="Times New Roman" w:hAnsi="Times New Roman" w:cs="Times New Roman"/>
          <w:sz w:val="24"/>
          <w:szCs w:val="24"/>
        </w:rPr>
        <w:t>Зарипова</w:t>
      </w:r>
      <w:proofErr w:type="spellEnd"/>
      <w:r w:rsidRPr="007A248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З.М.</w:t>
      </w:r>
    </w:p>
    <w:p w:rsidR="00C05018" w:rsidRPr="007A248F" w:rsidRDefault="00C05018" w:rsidP="007A248F">
      <w:pPr>
        <w:widowControl w:val="0"/>
        <w:autoSpaceDE w:val="0"/>
        <w:autoSpaceDN w:val="0"/>
        <w:spacing w:after="0" w:line="276" w:lineRule="auto"/>
        <w:ind w:firstLine="7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  <w:szCs w:val="24"/>
        </w:rPr>
        <w:t>Программа предусмотрена для реализации по ее освоению детьми в возрасте от 2 до 7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A248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группах</w:t>
      </w:r>
      <w:r w:rsidRPr="007A248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общеразвивающей</w:t>
      </w:r>
      <w:r w:rsidRPr="007A248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A248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 xml:space="preserve">комбинированной </w:t>
      </w:r>
      <w:r w:rsidRPr="007A248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направленности.</w:t>
      </w:r>
    </w:p>
    <w:p w:rsidR="00C05018" w:rsidRPr="007A248F" w:rsidRDefault="00C05018" w:rsidP="007A248F">
      <w:pPr>
        <w:widowControl w:val="0"/>
        <w:autoSpaceDE w:val="0"/>
        <w:autoSpaceDN w:val="0"/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  <w:szCs w:val="24"/>
        </w:rPr>
        <w:t>Программа реализуется на го</w:t>
      </w:r>
      <w:r w:rsidR="007A248F">
        <w:rPr>
          <w:rFonts w:ascii="Times New Roman" w:eastAsia="Times New Roman" w:hAnsi="Times New Roman" w:cs="Times New Roman"/>
          <w:sz w:val="24"/>
          <w:szCs w:val="24"/>
        </w:rPr>
        <w:t xml:space="preserve">сударственном языке – русском. </w:t>
      </w:r>
    </w:p>
    <w:p w:rsidR="00011919" w:rsidRPr="007A248F" w:rsidRDefault="00011919" w:rsidP="007A248F">
      <w:pPr>
        <w:widowControl w:val="0"/>
        <w:autoSpaceDE w:val="0"/>
        <w:autoSpaceDN w:val="0"/>
        <w:spacing w:after="0" w:line="276" w:lineRule="auto"/>
        <w:ind w:left="8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A248F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7A248F">
        <w:rPr>
          <w:rFonts w:ascii="Times New Roman" w:eastAsia="Times New Roman" w:hAnsi="Times New Roman" w:cs="Times New Roman"/>
          <w:spacing w:val="72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внутреннего</w:t>
      </w:r>
      <w:r w:rsidRPr="007A248F">
        <w:rPr>
          <w:rFonts w:ascii="Times New Roman" w:eastAsia="Times New Roman" w:hAnsi="Times New Roman" w:cs="Times New Roman"/>
          <w:spacing w:val="73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аудита</w:t>
      </w:r>
      <w:r w:rsidRPr="007A248F">
        <w:rPr>
          <w:rFonts w:ascii="Times New Roman" w:eastAsia="Times New Roman" w:hAnsi="Times New Roman" w:cs="Times New Roman"/>
          <w:spacing w:val="74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A248F">
        <w:rPr>
          <w:rFonts w:ascii="Times New Roman" w:eastAsia="Times New Roman" w:hAnsi="Times New Roman" w:cs="Times New Roman"/>
          <w:spacing w:val="72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соответствие</w:t>
      </w:r>
      <w:r w:rsidRPr="007A248F">
        <w:rPr>
          <w:rFonts w:ascii="Times New Roman" w:eastAsia="Times New Roman" w:hAnsi="Times New Roman" w:cs="Times New Roman"/>
          <w:spacing w:val="75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ООП</w:t>
      </w:r>
      <w:r w:rsidRPr="007A248F">
        <w:rPr>
          <w:rFonts w:ascii="Times New Roman" w:eastAsia="Times New Roman" w:hAnsi="Times New Roman" w:cs="Times New Roman"/>
          <w:spacing w:val="72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МАДОУ №263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обязательному минимуму содержания, заданному в Федеральной программе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7A248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образования отмечено:</w:t>
      </w:r>
    </w:p>
    <w:p w:rsidR="00011919" w:rsidRPr="007A248F" w:rsidRDefault="00011919" w:rsidP="007A248F">
      <w:pPr>
        <w:widowControl w:val="0"/>
        <w:numPr>
          <w:ilvl w:val="0"/>
          <w:numId w:val="3"/>
        </w:numPr>
        <w:tabs>
          <w:tab w:val="left" w:pos="822"/>
          <w:tab w:val="left" w:pos="1812"/>
          <w:tab w:val="left" w:pos="3213"/>
          <w:tab w:val="left" w:pos="4892"/>
          <w:tab w:val="left" w:pos="6183"/>
          <w:tab w:val="left" w:pos="8003"/>
        </w:tabs>
        <w:autoSpaceDE w:val="0"/>
        <w:autoSpaceDN w:val="0"/>
        <w:spacing w:before="1" w:after="0" w:line="276" w:lineRule="auto"/>
        <w:ind w:left="821" w:right="110"/>
        <w:jc w:val="both"/>
        <w:rPr>
          <w:rFonts w:ascii="Times New Roman" w:eastAsia="Times New Roman" w:hAnsi="Times New Roman" w:cs="Times New Roman"/>
          <w:sz w:val="24"/>
        </w:rPr>
      </w:pPr>
      <w:r w:rsidRPr="007A248F">
        <w:rPr>
          <w:rFonts w:ascii="Times New Roman" w:eastAsia="Times New Roman" w:hAnsi="Times New Roman" w:cs="Times New Roman"/>
          <w:sz w:val="24"/>
        </w:rPr>
        <w:t>Структура ООП ДОО соответствует ФОП ДО: ПС –41 %, ЧС – 50%, НС – 9%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 </w:t>
      </w:r>
    </w:p>
    <w:p w:rsidR="00011919" w:rsidRPr="007A248F" w:rsidRDefault="00011919" w:rsidP="007A248F">
      <w:pPr>
        <w:widowControl w:val="0"/>
        <w:tabs>
          <w:tab w:val="left" w:pos="822"/>
          <w:tab w:val="left" w:pos="1812"/>
          <w:tab w:val="left" w:pos="3213"/>
          <w:tab w:val="left" w:pos="4892"/>
          <w:tab w:val="left" w:pos="6183"/>
          <w:tab w:val="left" w:pos="8003"/>
        </w:tabs>
        <w:autoSpaceDE w:val="0"/>
        <w:autoSpaceDN w:val="0"/>
        <w:spacing w:before="1" w:after="0" w:line="276" w:lineRule="auto"/>
        <w:ind w:left="821" w:right="110"/>
        <w:jc w:val="both"/>
        <w:rPr>
          <w:rFonts w:ascii="Times New Roman" w:eastAsia="Times New Roman" w:hAnsi="Times New Roman" w:cs="Times New Roman"/>
          <w:spacing w:val="1"/>
          <w:sz w:val="24"/>
        </w:rPr>
      </w:pPr>
      <w:r w:rsidRPr="007A248F">
        <w:rPr>
          <w:rFonts w:ascii="Times New Roman" w:eastAsia="Times New Roman" w:hAnsi="Times New Roman" w:cs="Times New Roman"/>
          <w:spacing w:val="1"/>
          <w:sz w:val="24"/>
        </w:rPr>
        <w:t>Рекомендации:</w:t>
      </w:r>
    </w:p>
    <w:p w:rsidR="00011919" w:rsidRPr="007A248F" w:rsidRDefault="00011919" w:rsidP="007A248F">
      <w:pPr>
        <w:pStyle w:val="a4"/>
        <w:widowControl w:val="0"/>
        <w:numPr>
          <w:ilvl w:val="0"/>
          <w:numId w:val="4"/>
        </w:numPr>
        <w:tabs>
          <w:tab w:val="left" w:pos="822"/>
          <w:tab w:val="left" w:pos="1812"/>
          <w:tab w:val="left" w:pos="3213"/>
          <w:tab w:val="left" w:pos="4892"/>
          <w:tab w:val="left" w:pos="6183"/>
          <w:tab w:val="left" w:pos="8003"/>
        </w:tabs>
        <w:autoSpaceDE w:val="0"/>
        <w:autoSpaceDN w:val="0"/>
        <w:spacing w:before="1" w:after="0" w:line="276" w:lineRule="auto"/>
        <w:ind w:right="110"/>
        <w:jc w:val="both"/>
        <w:rPr>
          <w:rFonts w:ascii="Times New Roman" w:eastAsia="Times New Roman" w:hAnsi="Times New Roman" w:cs="Times New Roman"/>
          <w:sz w:val="24"/>
        </w:rPr>
      </w:pPr>
      <w:r w:rsidRPr="007A248F">
        <w:rPr>
          <w:rFonts w:ascii="Times New Roman" w:eastAsia="Times New Roman" w:hAnsi="Times New Roman" w:cs="Times New Roman"/>
          <w:spacing w:val="1"/>
          <w:sz w:val="24"/>
        </w:rPr>
        <w:t>дополнить Целевой раздел педагогической диагностикой достижения планируемых результатов;</w:t>
      </w:r>
    </w:p>
    <w:p w:rsidR="00011919" w:rsidRPr="007A248F" w:rsidRDefault="00011919" w:rsidP="007A248F">
      <w:pPr>
        <w:pStyle w:val="a4"/>
        <w:widowControl w:val="0"/>
        <w:numPr>
          <w:ilvl w:val="0"/>
          <w:numId w:val="4"/>
        </w:numPr>
        <w:tabs>
          <w:tab w:val="left" w:pos="822"/>
          <w:tab w:val="left" w:pos="1812"/>
          <w:tab w:val="left" w:pos="3213"/>
          <w:tab w:val="left" w:pos="4892"/>
          <w:tab w:val="left" w:pos="6183"/>
          <w:tab w:val="left" w:pos="8003"/>
        </w:tabs>
        <w:autoSpaceDE w:val="0"/>
        <w:autoSpaceDN w:val="0"/>
        <w:spacing w:before="1" w:after="0" w:line="276" w:lineRule="auto"/>
        <w:ind w:right="110"/>
        <w:jc w:val="both"/>
        <w:rPr>
          <w:rFonts w:ascii="Times New Roman" w:eastAsia="Times New Roman" w:hAnsi="Times New Roman" w:cs="Times New Roman"/>
          <w:sz w:val="24"/>
        </w:rPr>
      </w:pPr>
      <w:r w:rsidRPr="007A248F">
        <w:rPr>
          <w:rFonts w:ascii="Times New Roman" w:eastAsia="Times New Roman" w:hAnsi="Times New Roman" w:cs="Times New Roman"/>
          <w:spacing w:val="1"/>
          <w:sz w:val="24"/>
        </w:rPr>
        <w:t>д</w:t>
      </w:r>
      <w:r w:rsidRPr="007A248F">
        <w:rPr>
          <w:rFonts w:ascii="Times New Roman" w:eastAsia="Times New Roman" w:hAnsi="Times New Roman" w:cs="Times New Roman"/>
          <w:sz w:val="24"/>
        </w:rPr>
        <w:t>ополнить</w:t>
      </w:r>
      <w:r w:rsidRPr="007A248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Содержательный</w:t>
      </w:r>
      <w:r w:rsidRPr="007A248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раздел</w:t>
      </w:r>
      <w:r w:rsidRPr="007A248F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Федеральной</w:t>
      </w:r>
      <w:r w:rsidRPr="007A248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рабочей</w:t>
      </w:r>
      <w:r w:rsidRPr="007A248F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программой</w:t>
      </w:r>
      <w:r w:rsidRPr="007A248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воспитания, изменить - часть формируемая участниками образовательных отношений на вариативную часть.</w:t>
      </w:r>
      <w:r w:rsidRPr="007A248F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</w:p>
    <w:p w:rsidR="00011919" w:rsidRPr="007A248F" w:rsidRDefault="00011919" w:rsidP="007A248F">
      <w:pPr>
        <w:pStyle w:val="a4"/>
        <w:widowControl w:val="0"/>
        <w:numPr>
          <w:ilvl w:val="0"/>
          <w:numId w:val="4"/>
        </w:numPr>
        <w:tabs>
          <w:tab w:val="left" w:pos="822"/>
          <w:tab w:val="left" w:pos="1812"/>
          <w:tab w:val="left" w:pos="3213"/>
          <w:tab w:val="left" w:pos="4892"/>
          <w:tab w:val="left" w:pos="6183"/>
          <w:tab w:val="left" w:pos="8003"/>
        </w:tabs>
        <w:autoSpaceDE w:val="0"/>
        <w:autoSpaceDN w:val="0"/>
        <w:spacing w:before="1" w:after="0" w:line="276" w:lineRule="auto"/>
        <w:ind w:right="110"/>
        <w:jc w:val="both"/>
        <w:rPr>
          <w:rFonts w:ascii="Times New Roman" w:eastAsia="Times New Roman" w:hAnsi="Times New Roman" w:cs="Times New Roman"/>
          <w:sz w:val="24"/>
        </w:rPr>
      </w:pPr>
      <w:r w:rsidRPr="007A248F">
        <w:rPr>
          <w:rFonts w:ascii="Times New Roman" w:eastAsia="Times New Roman" w:hAnsi="Times New Roman" w:cs="Times New Roman"/>
          <w:sz w:val="24"/>
        </w:rPr>
        <w:t>организационный</w:t>
      </w:r>
      <w:r w:rsidRPr="007A248F">
        <w:rPr>
          <w:rFonts w:ascii="Times New Roman" w:eastAsia="Times New Roman" w:hAnsi="Times New Roman" w:cs="Times New Roman"/>
          <w:spacing w:val="-57"/>
          <w:sz w:val="24"/>
        </w:rPr>
        <w:t xml:space="preserve">  </w:t>
      </w:r>
      <w:r w:rsidRPr="007A248F">
        <w:rPr>
          <w:rFonts w:ascii="Times New Roman" w:eastAsia="Times New Roman" w:hAnsi="Times New Roman" w:cs="Times New Roman"/>
          <w:sz w:val="24"/>
        </w:rPr>
        <w:t>раздел дополнить «Примерным перечнем литературных,</w:t>
      </w:r>
      <w:r w:rsidRPr="007A248F">
        <w:rPr>
          <w:rFonts w:ascii="Times New Roman" w:eastAsia="Times New Roman" w:hAnsi="Times New Roman" w:cs="Times New Roman"/>
          <w:sz w:val="24"/>
        </w:rPr>
        <w:tab/>
      </w:r>
      <w:r w:rsidRPr="007A248F">
        <w:rPr>
          <w:rFonts w:ascii="Times New Roman" w:eastAsia="Times New Roman" w:hAnsi="Times New Roman" w:cs="Times New Roman"/>
          <w:spacing w:val="-1"/>
          <w:sz w:val="24"/>
        </w:rPr>
        <w:t>музыкальных,</w:t>
      </w:r>
      <w:r w:rsidRPr="007A248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художественных</w:t>
      </w:r>
      <w:r w:rsidRPr="007A248F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и</w:t>
      </w:r>
      <w:r w:rsidRPr="007A248F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анимационных</w:t>
      </w:r>
      <w:r w:rsidRPr="007A248F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произведений</w:t>
      </w:r>
      <w:r w:rsidRPr="007A248F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для</w:t>
      </w:r>
      <w:r w:rsidRPr="007A248F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реализации</w:t>
      </w:r>
      <w:r w:rsidRPr="007A248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 xml:space="preserve">Федеральной </w:t>
      </w:r>
      <w:r w:rsidRPr="007A248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программы»;</w:t>
      </w:r>
    </w:p>
    <w:p w:rsidR="00011919" w:rsidRPr="007A248F" w:rsidRDefault="00011919" w:rsidP="007A248F">
      <w:pPr>
        <w:pStyle w:val="a4"/>
        <w:widowControl w:val="0"/>
        <w:numPr>
          <w:ilvl w:val="0"/>
          <w:numId w:val="3"/>
        </w:numPr>
        <w:tabs>
          <w:tab w:val="left" w:pos="822"/>
          <w:tab w:val="left" w:pos="1812"/>
          <w:tab w:val="left" w:pos="3213"/>
          <w:tab w:val="left" w:pos="4892"/>
          <w:tab w:val="left" w:pos="6183"/>
          <w:tab w:val="left" w:pos="8003"/>
        </w:tabs>
        <w:autoSpaceDE w:val="0"/>
        <w:autoSpaceDN w:val="0"/>
        <w:spacing w:before="1" w:after="0" w:line="276" w:lineRule="auto"/>
        <w:ind w:left="821" w:right="319"/>
        <w:jc w:val="both"/>
        <w:rPr>
          <w:rFonts w:ascii="Times New Roman" w:eastAsia="Times New Roman" w:hAnsi="Times New Roman" w:cs="Times New Roman"/>
          <w:sz w:val="24"/>
        </w:rPr>
      </w:pPr>
      <w:r w:rsidRPr="007A248F">
        <w:rPr>
          <w:rFonts w:ascii="Times New Roman" w:eastAsia="Times New Roman" w:hAnsi="Times New Roman" w:cs="Times New Roman"/>
          <w:sz w:val="24"/>
        </w:rPr>
        <w:t>Соответствие цели и задач ООП ДОО – ФОП ДО: ПС –44%, ЧС –34%, НС – 22%.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</w:p>
    <w:p w:rsidR="00011919" w:rsidRPr="007A248F" w:rsidRDefault="00011919" w:rsidP="007A248F">
      <w:pPr>
        <w:pStyle w:val="a4"/>
        <w:widowControl w:val="0"/>
        <w:tabs>
          <w:tab w:val="left" w:pos="822"/>
          <w:tab w:val="left" w:pos="1812"/>
          <w:tab w:val="left" w:pos="3213"/>
          <w:tab w:val="left" w:pos="4892"/>
          <w:tab w:val="left" w:pos="6183"/>
          <w:tab w:val="left" w:pos="8003"/>
        </w:tabs>
        <w:autoSpaceDE w:val="0"/>
        <w:autoSpaceDN w:val="0"/>
        <w:spacing w:before="1" w:after="0" w:line="276" w:lineRule="auto"/>
        <w:ind w:left="821" w:right="319"/>
        <w:jc w:val="both"/>
        <w:rPr>
          <w:rFonts w:ascii="Times New Roman" w:eastAsia="Times New Roman" w:hAnsi="Times New Roman" w:cs="Times New Roman"/>
          <w:sz w:val="24"/>
        </w:rPr>
      </w:pP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    Рекомендации:</w:t>
      </w:r>
    </w:p>
    <w:p w:rsidR="00011919" w:rsidRPr="007A248F" w:rsidRDefault="00011919" w:rsidP="007A248F">
      <w:pPr>
        <w:pStyle w:val="a4"/>
        <w:widowControl w:val="0"/>
        <w:numPr>
          <w:ilvl w:val="0"/>
          <w:numId w:val="5"/>
        </w:numPr>
        <w:tabs>
          <w:tab w:val="left" w:pos="822"/>
          <w:tab w:val="left" w:pos="1812"/>
          <w:tab w:val="left" w:pos="3213"/>
          <w:tab w:val="left" w:pos="4892"/>
          <w:tab w:val="left" w:pos="6183"/>
          <w:tab w:val="left" w:pos="8003"/>
        </w:tabs>
        <w:autoSpaceDE w:val="0"/>
        <w:autoSpaceDN w:val="0"/>
        <w:spacing w:before="1" w:after="0" w:line="276" w:lineRule="auto"/>
        <w:ind w:right="319"/>
        <w:jc w:val="both"/>
        <w:rPr>
          <w:rFonts w:ascii="Times New Roman" w:eastAsia="Times New Roman" w:hAnsi="Times New Roman" w:cs="Times New Roman"/>
          <w:sz w:val="24"/>
        </w:rPr>
      </w:pPr>
      <w:r w:rsidRPr="007A248F">
        <w:rPr>
          <w:rFonts w:ascii="Times New Roman" w:eastAsia="Times New Roman" w:hAnsi="Times New Roman" w:cs="Times New Roman"/>
          <w:sz w:val="24"/>
        </w:rPr>
        <w:t>необходимо</w:t>
      </w:r>
      <w:r w:rsidRPr="007A248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привести</w:t>
      </w:r>
      <w:r w:rsidRPr="007A248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в</w:t>
      </w:r>
      <w:r w:rsidRPr="007A248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соответствие</w:t>
      </w:r>
      <w:r w:rsidRPr="007A248F">
        <w:rPr>
          <w:rFonts w:ascii="Times New Roman" w:eastAsia="Times New Roman" w:hAnsi="Times New Roman" w:cs="Times New Roman"/>
          <w:spacing w:val="-3"/>
          <w:sz w:val="24"/>
        </w:rPr>
        <w:t xml:space="preserve"> цель и задачи ООП ДОО </w:t>
      </w:r>
      <w:r w:rsidRPr="007A248F">
        <w:rPr>
          <w:rFonts w:ascii="Times New Roman" w:eastAsia="Times New Roman" w:hAnsi="Times New Roman" w:cs="Times New Roman"/>
          <w:sz w:val="24"/>
        </w:rPr>
        <w:t>с</w:t>
      </w:r>
      <w:r w:rsidRPr="007A248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ФОП</w:t>
      </w:r>
      <w:r w:rsidRPr="007A248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ДО.</w:t>
      </w:r>
    </w:p>
    <w:p w:rsidR="00FA7290" w:rsidRPr="007A248F" w:rsidRDefault="00011919" w:rsidP="007A248F">
      <w:pPr>
        <w:widowControl w:val="0"/>
        <w:numPr>
          <w:ilvl w:val="0"/>
          <w:numId w:val="3"/>
        </w:numPr>
        <w:tabs>
          <w:tab w:val="left" w:pos="822"/>
        </w:tabs>
        <w:autoSpaceDE w:val="0"/>
        <w:autoSpaceDN w:val="0"/>
        <w:spacing w:after="0" w:line="276" w:lineRule="auto"/>
        <w:ind w:left="821"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</w:rPr>
        <w:t>Соответствие</w:t>
      </w:r>
      <w:r w:rsidRPr="007A248F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планируемых</w:t>
      </w:r>
      <w:r w:rsidRPr="007A248F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результатов</w:t>
      </w:r>
      <w:r w:rsidRPr="007A248F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ООП</w:t>
      </w:r>
      <w:r w:rsidRPr="007A248F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ДОО</w:t>
      </w:r>
      <w:r w:rsidRPr="007A248F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–</w:t>
      </w:r>
      <w:r w:rsidRPr="007A248F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ФОП</w:t>
      </w:r>
      <w:r w:rsidRPr="007A248F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proofErr w:type="gramStart"/>
      <w:r w:rsidRPr="007A248F">
        <w:rPr>
          <w:rFonts w:ascii="Times New Roman" w:eastAsia="Times New Roman" w:hAnsi="Times New Roman" w:cs="Times New Roman"/>
          <w:sz w:val="24"/>
        </w:rPr>
        <w:t>ДО</w:t>
      </w:r>
      <w:proofErr w:type="gramEnd"/>
      <w:r w:rsidRPr="007A248F">
        <w:rPr>
          <w:rFonts w:ascii="Times New Roman" w:eastAsia="Times New Roman" w:hAnsi="Times New Roman" w:cs="Times New Roman"/>
          <w:sz w:val="24"/>
        </w:rPr>
        <w:t>:</w:t>
      </w:r>
      <w:r w:rsidRPr="007A248F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ПС</w:t>
      </w:r>
      <w:r w:rsidRPr="007A248F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–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59%,</w:t>
      </w:r>
      <w:r w:rsidRPr="007A248F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ЧС-</w:t>
      </w:r>
      <w:r w:rsidRPr="007A248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3  4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,</w:t>
      </w:r>
      <w:r w:rsidR="007A248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,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НС</w:t>
      </w:r>
      <w:r w:rsidR="00FA7290" w:rsidRPr="007A248F">
        <w:rPr>
          <w:rFonts w:ascii="Times New Roman" w:eastAsia="Times New Roman" w:hAnsi="Times New Roman" w:cs="Times New Roman"/>
          <w:sz w:val="24"/>
        </w:rPr>
        <w:t xml:space="preserve"> – 7  </w:t>
      </w:r>
      <w:r w:rsidRPr="007A248F">
        <w:rPr>
          <w:rFonts w:ascii="Times New Roman" w:eastAsia="Times New Roman" w:hAnsi="Times New Roman" w:cs="Times New Roman"/>
          <w:sz w:val="24"/>
        </w:rPr>
        <w:t xml:space="preserve">%. </w:t>
      </w:r>
    </w:p>
    <w:p w:rsidR="00FA7290" w:rsidRPr="007A248F" w:rsidRDefault="00FA7290" w:rsidP="007A248F">
      <w:pPr>
        <w:widowControl w:val="0"/>
        <w:tabs>
          <w:tab w:val="left" w:pos="822"/>
        </w:tabs>
        <w:autoSpaceDE w:val="0"/>
        <w:autoSpaceDN w:val="0"/>
        <w:spacing w:after="0" w:line="276" w:lineRule="auto"/>
        <w:ind w:left="821" w:right="107"/>
        <w:jc w:val="both"/>
        <w:rPr>
          <w:rFonts w:ascii="Times New Roman" w:eastAsia="Times New Roman" w:hAnsi="Times New Roman" w:cs="Times New Roman"/>
          <w:sz w:val="24"/>
        </w:rPr>
      </w:pPr>
      <w:r w:rsidRPr="007A248F">
        <w:rPr>
          <w:rFonts w:ascii="Times New Roman" w:eastAsia="Times New Roman" w:hAnsi="Times New Roman" w:cs="Times New Roman"/>
          <w:sz w:val="24"/>
        </w:rPr>
        <w:t>Рекомендации:</w:t>
      </w:r>
    </w:p>
    <w:p w:rsidR="00011919" w:rsidRPr="007A248F" w:rsidRDefault="00FA7290" w:rsidP="007A248F">
      <w:pPr>
        <w:pStyle w:val="a4"/>
        <w:widowControl w:val="0"/>
        <w:numPr>
          <w:ilvl w:val="0"/>
          <w:numId w:val="5"/>
        </w:numPr>
        <w:tabs>
          <w:tab w:val="left" w:pos="822"/>
        </w:tabs>
        <w:autoSpaceDE w:val="0"/>
        <w:autoSpaceDN w:val="0"/>
        <w:spacing w:after="0" w:line="276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  <w:szCs w:val="24"/>
        </w:rPr>
        <w:t>н</w:t>
      </w:r>
      <w:r w:rsidR="00011919" w:rsidRPr="007A248F">
        <w:rPr>
          <w:rFonts w:ascii="Times New Roman" w:eastAsia="Times New Roman" w:hAnsi="Times New Roman" w:cs="Times New Roman"/>
          <w:sz w:val="24"/>
          <w:szCs w:val="24"/>
        </w:rPr>
        <w:t>еобходимо</w:t>
      </w:r>
      <w:r w:rsidR="00011919"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1919" w:rsidRPr="007A248F">
        <w:rPr>
          <w:rFonts w:ascii="Times New Roman" w:eastAsia="Times New Roman" w:hAnsi="Times New Roman" w:cs="Times New Roman"/>
          <w:sz w:val="24"/>
          <w:szCs w:val="24"/>
        </w:rPr>
        <w:t>дополнить</w:t>
      </w:r>
      <w:r w:rsidR="00011919"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1919" w:rsidRPr="007A248F">
        <w:rPr>
          <w:rFonts w:ascii="Times New Roman" w:eastAsia="Times New Roman" w:hAnsi="Times New Roman" w:cs="Times New Roman"/>
          <w:sz w:val="24"/>
          <w:szCs w:val="24"/>
        </w:rPr>
        <w:t>раздел</w:t>
      </w:r>
      <w:r w:rsidR="00011919"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1919" w:rsidRPr="007A248F">
        <w:rPr>
          <w:rFonts w:ascii="Times New Roman" w:eastAsia="Times New Roman" w:hAnsi="Times New Roman" w:cs="Times New Roman"/>
          <w:sz w:val="24"/>
          <w:szCs w:val="24"/>
        </w:rPr>
        <w:t>«Планируемые</w:t>
      </w:r>
      <w:r w:rsidR="00011919"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1919" w:rsidRPr="007A248F">
        <w:rPr>
          <w:rFonts w:ascii="Times New Roman" w:eastAsia="Times New Roman" w:hAnsi="Times New Roman" w:cs="Times New Roman"/>
          <w:sz w:val="24"/>
          <w:szCs w:val="24"/>
        </w:rPr>
        <w:t>результаты»:</w:t>
      </w:r>
      <w:r w:rsidR="00011919"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к трем годам, к четырем годам,</w:t>
      </w:r>
      <w:r w:rsidR="00011919" w:rsidRPr="007A248F">
        <w:rPr>
          <w:rFonts w:ascii="Times New Roman" w:eastAsia="Times New Roman" w:hAnsi="Times New Roman" w:cs="Times New Roman"/>
          <w:sz w:val="24"/>
          <w:szCs w:val="24"/>
        </w:rPr>
        <w:t xml:space="preserve"> к пяти</w:t>
      </w:r>
      <w:r w:rsidR="00011919"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1919" w:rsidRPr="007A248F">
        <w:rPr>
          <w:rFonts w:ascii="Times New Roman" w:eastAsia="Times New Roman" w:hAnsi="Times New Roman" w:cs="Times New Roman"/>
          <w:sz w:val="24"/>
          <w:szCs w:val="24"/>
        </w:rPr>
        <w:t>годам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,</w:t>
      </w:r>
      <w:r w:rsidR="00011919" w:rsidRPr="007A248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011919" w:rsidRPr="007A248F">
        <w:rPr>
          <w:rFonts w:ascii="Times New Roman" w:eastAsia="Times New Roman" w:hAnsi="Times New Roman" w:cs="Times New Roman"/>
          <w:sz w:val="24"/>
          <w:szCs w:val="24"/>
        </w:rPr>
        <w:t>к</w:t>
      </w:r>
      <w:r w:rsidR="00011919"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1919" w:rsidRPr="007A248F">
        <w:rPr>
          <w:rFonts w:ascii="Times New Roman" w:eastAsia="Times New Roman" w:hAnsi="Times New Roman" w:cs="Times New Roman"/>
          <w:sz w:val="24"/>
          <w:szCs w:val="24"/>
        </w:rPr>
        <w:t>шести годам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011919" w:rsidRPr="007A248F">
        <w:rPr>
          <w:rFonts w:ascii="Times New Roman" w:eastAsia="Times New Roman" w:hAnsi="Times New Roman" w:cs="Times New Roman"/>
          <w:sz w:val="24"/>
          <w:szCs w:val="24"/>
        </w:rPr>
        <w:t>к</w:t>
      </w:r>
      <w:r w:rsidR="00011919"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1919" w:rsidRPr="007A248F">
        <w:rPr>
          <w:rFonts w:ascii="Times New Roman" w:eastAsia="Times New Roman" w:hAnsi="Times New Roman" w:cs="Times New Roman"/>
          <w:sz w:val="24"/>
          <w:szCs w:val="24"/>
        </w:rPr>
        <w:t>концу</w:t>
      </w:r>
      <w:r w:rsidR="00011919" w:rsidRPr="007A248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011919" w:rsidRPr="007A248F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="00011919" w:rsidRPr="007A248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011919" w:rsidRPr="007A248F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7A248F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</w:p>
    <w:p w:rsidR="00011919" w:rsidRPr="007A248F" w:rsidRDefault="00011919" w:rsidP="007A248F">
      <w:pPr>
        <w:widowControl w:val="0"/>
        <w:numPr>
          <w:ilvl w:val="0"/>
          <w:numId w:val="3"/>
        </w:numPr>
        <w:tabs>
          <w:tab w:val="left" w:pos="822"/>
        </w:tabs>
        <w:autoSpaceDE w:val="0"/>
        <w:autoSpaceDN w:val="0"/>
        <w:spacing w:after="0" w:line="276" w:lineRule="auto"/>
        <w:ind w:left="821" w:right="106"/>
        <w:jc w:val="both"/>
        <w:rPr>
          <w:rFonts w:ascii="Times New Roman" w:eastAsia="Times New Roman" w:hAnsi="Times New Roman" w:cs="Times New Roman"/>
        </w:rPr>
      </w:pPr>
      <w:r w:rsidRPr="007A248F">
        <w:rPr>
          <w:rFonts w:ascii="Times New Roman" w:eastAsia="Times New Roman" w:hAnsi="Times New Roman" w:cs="Times New Roman"/>
          <w:sz w:val="24"/>
        </w:rPr>
        <w:t>Соответствие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задач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и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содержания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образовательной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деятельности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по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образовательным</w:t>
      </w:r>
      <w:r w:rsidRPr="007A248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областям</w:t>
      </w:r>
      <w:r w:rsidRPr="007A248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и</w:t>
      </w:r>
      <w:r w:rsidRPr="007A248F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направлениям</w:t>
      </w:r>
      <w:r w:rsidRPr="007A248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воспитания</w:t>
      </w:r>
      <w:r w:rsidRPr="007A248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ООП</w:t>
      </w:r>
      <w:r w:rsidRPr="007A248F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="00FA7290" w:rsidRPr="007A248F">
        <w:rPr>
          <w:rFonts w:ascii="Times New Roman" w:eastAsia="Times New Roman" w:hAnsi="Times New Roman" w:cs="Times New Roman"/>
          <w:sz w:val="24"/>
        </w:rPr>
        <w:t>ДОО</w:t>
      </w:r>
      <w:r w:rsidRPr="007A248F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</w:rPr>
        <w:t>–</w:t>
      </w:r>
      <w:r w:rsidRPr="007A248F">
        <w:rPr>
          <w:rFonts w:ascii="Times New Roman" w:eastAsia="Times New Roman" w:hAnsi="Times New Roman" w:cs="Times New Roman"/>
          <w:spacing w:val="-1"/>
        </w:rPr>
        <w:t xml:space="preserve"> </w:t>
      </w:r>
      <w:r w:rsidRPr="007A248F">
        <w:rPr>
          <w:rFonts w:ascii="Times New Roman" w:eastAsia="Times New Roman" w:hAnsi="Times New Roman" w:cs="Times New Roman"/>
        </w:rPr>
        <w:t>ФОП</w:t>
      </w:r>
      <w:r w:rsidRPr="007A248F">
        <w:rPr>
          <w:rFonts w:ascii="Times New Roman" w:eastAsia="Times New Roman" w:hAnsi="Times New Roman" w:cs="Times New Roman"/>
          <w:spacing w:val="-2"/>
        </w:rPr>
        <w:t xml:space="preserve"> </w:t>
      </w:r>
      <w:r w:rsidRPr="007A248F">
        <w:rPr>
          <w:rFonts w:ascii="Times New Roman" w:eastAsia="Times New Roman" w:hAnsi="Times New Roman" w:cs="Times New Roman"/>
        </w:rPr>
        <w:t>ДО:</w:t>
      </w:r>
      <w:r w:rsidRPr="007A248F">
        <w:rPr>
          <w:rFonts w:ascii="Times New Roman" w:eastAsia="Times New Roman" w:hAnsi="Times New Roman" w:cs="Times New Roman"/>
          <w:spacing w:val="-1"/>
        </w:rPr>
        <w:t xml:space="preserve"> </w:t>
      </w:r>
      <w:r w:rsidRPr="007A248F">
        <w:rPr>
          <w:rFonts w:ascii="Times New Roman" w:eastAsia="Times New Roman" w:hAnsi="Times New Roman" w:cs="Times New Roman"/>
        </w:rPr>
        <w:t>ПС</w:t>
      </w:r>
      <w:r w:rsidRPr="007A248F">
        <w:rPr>
          <w:rFonts w:ascii="Times New Roman" w:eastAsia="Times New Roman" w:hAnsi="Times New Roman" w:cs="Times New Roman"/>
          <w:spacing w:val="-1"/>
        </w:rPr>
        <w:t xml:space="preserve"> </w:t>
      </w:r>
      <w:r w:rsidR="00FA7290" w:rsidRPr="007A248F">
        <w:rPr>
          <w:rFonts w:ascii="Times New Roman" w:eastAsia="Times New Roman" w:hAnsi="Times New Roman" w:cs="Times New Roman"/>
        </w:rPr>
        <w:t>–70</w:t>
      </w:r>
      <w:r w:rsidRPr="007A248F">
        <w:rPr>
          <w:rFonts w:ascii="Times New Roman" w:eastAsia="Times New Roman" w:hAnsi="Times New Roman" w:cs="Times New Roman"/>
          <w:spacing w:val="-1"/>
        </w:rPr>
        <w:t xml:space="preserve"> </w:t>
      </w:r>
      <w:r w:rsidR="00FA7290" w:rsidRPr="007A248F">
        <w:rPr>
          <w:rFonts w:ascii="Times New Roman" w:eastAsia="Times New Roman" w:hAnsi="Times New Roman" w:cs="Times New Roman"/>
        </w:rPr>
        <w:t>%, ЧС –12</w:t>
      </w:r>
      <w:r w:rsidRPr="007A248F">
        <w:rPr>
          <w:rFonts w:ascii="Times New Roman" w:eastAsia="Times New Roman" w:hAnsi="Times New Roman" w:cs="Times New Roman"/>
          <w:spacing w:val="-1"/>
        </w:rPr>
        <w:t xml:space="preserve"> </w:t>
      </w:r>
      <w:r w:rsidRPr="007A248F">
        <w:rPr>
          <w:rFonts w:ascii="Times New Roman" w:eastAsia="Times New Roman" w:hAnsi="Times New Roman" w:cs="Times New Roman"/>
        </w:rPr>
        <w:t>%, НС</w:t>
      </w:r>
      <w:r w:rsidRPr="007A248F">
        <w:rPr>
          <w:rFonts w:ascii="Times New Roman" w:eastAsia="Times New Roman" w:hAnsi="Times New Roman" w:cs="Times New Roman"/>
          <w:spacing w:val="-1"/>
        </w:rPr>
        <w:t xml:space="preserve"> </w:t>
      </w:r>
      <w:r w:rsidR="00FA7290" w:rsidRPr="007A248F">
        <w:rPr>
          <w:rFonts w:ascii="Times New Roman" w:eastAsia="Times New Roman" w:hAnsi="Times New Roman" w:cs="Times New Roman"/>
        </w:rPr>
        <w:t>–18</w:t>
      </w:r>
      <w:r w:rsidRPr="007A248F">
        <w:rPr>
          <w:rFonts w:ascii="Times New Roman" w:eastAsia="Times New Roman" w:hAnsi="Times New Roman" w:cs="Times New Roman"/>
          <w:spacing w:val="-1"/>
        </w:rPr>
        <w:t xml:space="preserve"> </w:t>
      </w:r>
      <w:r w:rsidRPr="007A248F">
        <w:rPr>
          <w:rFonts w:ascii="Times New Roman" w:eastAsia="Times New Roman" w:hAnsi="Times New Roman" w:cs="Times New Roman"/>
        </w:rPr>
        <w:t>%.</w:t>
      </w:r>
    </w:p>
    <w:p w:rsidR="00FA7290" w:rsidRPr="007A248F" w:rsidRDefault="00FA7290" w:rsidP="007A248F">
      <w:pPr>
        <w:widowControl w:val="0"/>
        <w:autoSpaceDE w:val="0"/>
        <w:autoSpaceDN w:val="0"/>
        <w:spacing w:after="0" w:line="276" w:lineRule="auto"/>
        <w:ind w:left="821" w:right="1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  <w:szCs w:val="24"/>
        </w:rPr>
        <w:t xml:space="preserve">    Рекомендации:</w:t>
      </w:r>
    </w:p>
    <w:p w:rsidR="00011919" w:rsidRPr="007A248F" w:rsidRDefault="00011919" w:rsidP="007A248F">
      <w:pPr>
        <w:pStyle w:val="a4"/>
        <w:widowControl w:val="0"/>
        <w:numPr>
          <w:ilvl w:val="0"/>
          <w:numId w:val="5"/>
        </w:numPr>
        <w:autoSpaceDE w:val="0"/>
        <w:autoSpaceDN w:val="0"/>
        <w:spacing w:after="0" w:line="276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  <w:szCs w:val="24"/>
        </w:rPr>
        <w:t>добавить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каждой возрастной категории</w:t>
      </w:r>
      <w:r w:rsidR="00FA7290" w:rsidRPr="007A248F">
        <w:rPr>
          <w:rFonts w:ascii="Times New Roman" w:eastAsia="Times New Roman" w:hAnsi="Times New Roman" w:cs="Times New Roman"/>
          <w:sz w:val="24"/>
          <w:szCs w:val="24"/>
        </w:rPr>
        <w:t xml:space="preserve"> согласно ФОП и Устава МАДОУ по направлениям «Познавательное развитие», «Социально-коммуникативное развитие», «Речевое развитие», «Художественно-эстетическое» и «Физическое развитие».</w:t>
      </w:r>
    </w:p>
    <w:p w:rsidR="00011919" w:rsidRPr="007A248F" w:rsidRDefault="00011919" w:rsidP="007A248F">
      <w:pPr>
        <w:pStyle w:val="a4"/>
        <w:widowControl w:val="0"/>
        <w:numPr>
          <w:ilvl w:val="0"/>
          <w:numId w:val="3"/>
        </w:numPr>
        <w:autoSpaceDE w:val="0"/>
        <w:autoSpaceDN w:val="0"/>
        <w:spacing w:after="0" w:line="276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  <w:szCs w:val="24"/>
        </w:rPr>
        <w:t>Соответствие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направленности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программ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коррекционно-развивающей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обозначенных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A248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ООП</w:t>
      </w:r>
      <w:r w:rsidRPr="007A248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FA7290" w:rsidRPr="007A248F">
        <w:rPr>
          <w:rFonts w:ascii="Times New Roman" w:eastAsia="Times New Roman" w:hAnsi="Times New Roman" w:cs="Times New Roman"/>
          <w:sz w:val="24"/>
          <w:szCs w:val="24"/>
        </w:rPr>
        <w:t>МАДОУ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 w:rsidRPr="007A248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ФОП</w:t>
      </w:r>
      <w:r w:rsidRPr="007A248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ДО: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ПС –0%,</w:t>
      </w:r>
      <w:r w:rsidRPr="007A248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ЧС</w:t>
      </w:r>
      <w:r w:rsidRPr="007A248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– 33%,</w:t>
      </w:r>
      <w:r w:rsidRPr="007A248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НС –67</w:t>
      </w:r>
      <w:r w:rsidRPr="007A248F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%.</w:t>
      </w:r>
    </w:p>
    <w:p w:rsidR="00011919" w:rsidRPr="007A248F" w:rsidRDefault="00011919" w:rsidP="007A248F">
      <w:pPr>
        <w:widowControl w:val="0"/>
        <w:numPr>
          <w:ilvl w:val="0"/>
          <w:numId w:val="3"/>
        </w:numPr>
        <w:tabs>
          <w:tab w:val="left" w:pos="822"/>
        </w:tabs>
        <w:autoSpaceDE w:val="0"/>
        <w:autoSpaceDN w:val="0"/>
        <w:spacing w:after="0" w:line="276" w:lineRule="auto"/>
        <w:ind w:left="821" w:right="106"/>
        <w:jc w:val="both"/>
        <w:rPr>
          <w:rFonts w:ascii="Times New Roman" w:eastAsia="Times New Roman" w:hAnsi="Times New Roman" w:cs="Times New Roman"/>
          <w:sz w:val="24"/>
        </w:rPr>
      </w:pPr>
      <w:r w:rsidRPr="007A248F">
        <w:rPr>
          <w:rFonts w:ascii="Times New Roman" w:eastAsia="Times New Roman" w:hAnsi="Times New Roman" w:cs="Times New Roman"/>
          <w:sz w:val="24"/>
        </w:rPr>
        <w:t>Совокупное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соответствие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разделов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ООП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Учреждения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обязательному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минимуму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содержания,</w:t>
      </w:r>
      <w:r w:rsidRPr="007A248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заданному</w:t>
      </w:r>
      <w:r w:rsidRPr="007A248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ФОП</w:t>
      </w:r>
      <w:r w:rsidRPr="007A248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ДО:</w:t>
      </w:r>
      <w:r w:rsidRPr="007A248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ПС</w:t>
      </w:r>
      <w:r w:rsidRPr="007A248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="00FA7290" w:rsidRPr="007A248F">
        <w:rPr>
          <w:rFonts w:ascii="Times New Roman" w:eastAsia="Times New Roman" w:hAnsi="Times New Roman" w:cs="Times New Roman"/>
          <w:sz w:val="24"/>
        </w:rPr>
        <w:t>– 43</w:t>
      </w:r>
      <w:r w:rsidRPr="007A248F">
        <w:rPr>
          <w:rFonts w:ascii="Times New Roman" w:eastAsia="Times New Roman" w:hAnsi="Times New Roman" w:cs="Times New Roman"/>
          <w:sz w:val="24"/>
        </w:rPr>
        <w:t xml:space="preserve"> %,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A7290" w:rsidRPr="007A248F">
        <w:rPr>
          <w:rFonts w:ascii="Times New Roman" w:eastAsia="Times New Roman" w:hAnsi="Times New Roman" w:cs="Times New Roman"/>
          <w:sz w:val="24"/>
        </w:rPr>
        <w:t>ЧС – 33</w:t>
      </w:r>
      <w:r w:rsidRPr="007A248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FA7290" w:rsidRPr="007A248F">
        <w:rPr>
          <w:rFonts w:ascii="Times New Roman" w:eastAsia="Times New Roman" w:hAnsi="Times New Roman" w:cs="Times New Roman"/>
          <w:sz w:val="24"/>
        </w:rPr>
        <w:t>%, НС – 24</w:t>
      </w:r>
      <w:r w:rsidRPr="007A248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%.</w:t>
      </w:r>
    </w:p>
    <w:p w:rsidR="000C7658" w:rsidRPr="007A248F" w:rsidRDefault="000C7658" w:rsidP="007A248F">
      <w:pPr>
        <w:widowControl w:val="0"/>
        <w:tabs>
          <w:tab w:val="left" w:pos="822"/>
        </w:tabs>
        <w:autoSpaceDE w:val="0"/>
        <w:autoSpaceDN w:val="0"/>
        <w:spacing w:after="0" w:line="276" w:lineRule="auto"/>
        <w:ind w:left="821" w:right="106"/>
        <w:jc w:val="both"/>
        <w:rPr>
          <w:rFonts w:ascii="Times New Roman" w:eastAsia="Times New Roman" w:hAnsi="Times New Roman" w:cs="Times New Roman"/>
          <w:sz w:val="24"/>
        </w:rPr>
      </w:pPr>
    </w:p>
    <w:p w:rsidR="007A248F" w:rsidRDefault="007A248F" w:rsidP="007A248F">
      <w:pPr>
        <w:widowControl w:val="0"/>
        <w:tabs>
          <w:tab w:val="left" w:pos="822"/>
        </w:tabs>
        <w:autoSpaceDE w:val="0"/>
        <w:autoSpaceDN w:val="0"/>
        <w:spacing w:after="0" w:line="276" w:lineRule="auto"/>
        <w:ind w:left="821" w:right="106"/>
        <w:jc w:val="center"/>
        <w:rPr>
          <w:rFonts w:ascii="Times New Roman" w:eastAsia="Times New Roman" w:hAnsi="Times New Roman" w:cs="Times New Roman"/>
          <w:sz w:val="24"/>
        </w:rPr>
      </w:pPr>
    </w:p>
    <w:p w:rsidR="007A248F" w:rsidRDefault="007A248F" w:rsidP="007A248F">
      <w:pPr>
        <w:widowControl w:val="0"/>
        <w:tabs>
          <w:tab w:val="left" w:pos="822"/>
        </w:tabs>
        <w:autoSpaceDE w:val="0"/>
        <w:autoSpaceDN w:val="0"/>
        <w:spacing w:after="0" w:line="276" w:lineRule="auto"/>
        <w:ind w:left="821" w:right="106"/>
        <w:jc w:val="center"/>
        <w:rPr>
          <w:rFonts w:ascii="Times New Roman" w:eastAsia="Times New Roman" w:hAnsi="Times New Roman" w:cs="Times New Roman"/>
          <w:sz w:val="24"/>
        </w:rPr>
      </w:pPr>
    </w:p>
    <w:p w:rsidR="007A248F" w:rsidRDefault="007A248F" w:rsidP="007A248F">
      <w:pPr>
        <w:widowControl w:val="0"/>
        <w:tabs>
          <w:tab w:val="left" w:pos="822"/>
        </w:tabs>
        <w:autoSpaceDE w:val="0"/>
        <w:autoSpaceDN w:val="0"/>
        <w:spacing w:after="0" w:line="276" w:lineRule="auto"/>
        <w:ind w:left="821" w:right="106"/>
        <w:jc w:val="center"/>
        <w:rPr>
          <w:rFonts w:ascii="Times New Roman" w:eastAsia="Times New Roman" w:hAnsi="Times New Roman" w:cs="Times New Roman"/>
          <w:sz w:val="24"/>
        </w:rPr>
      </w:pPr>
    </w:p>
    <w:p w:rsidR="007A248F" w:rsidRDefault="007A248F" w:rsidP="007A248F">
      <w:pPr>
        <w:widowControl w:val="0"/>
        <w:tabs>
          <w:tab w:val="left" w:pos="822"/>
        </w:tabs>
        <w:autoSpaceDE w:val="0"/>
        <w:autoSpaceDN w:val="0"/>
        <w:spacing w:after="0" w:line="276" w:lineRule="auto"/>
        <w:ind w:left="821" w:right="106"/>
        <w:jc w:val="center"/>
        <w:rPr>
          <w:rFonts w:ascii="Times New Roman" w:eastAsia="Times New Roman" w:hAnsi="Times New Roman" w:cs="Times New Roman"/>
          <w:sz w:val="24"/>
        </w:rPr>
      </w:pPr>
    </w:p>
    <w:p w:rsidR="007A248F" w:rsidRDefault="007A248F" w:rsidP="007A248F">
      <w:pPr>
        <w:widowControl w:val="0"/>
        <w:tabs>
          <w:tab w:val="left" w:pos="822"/>
        </w:tabs>
        <w:autoSpaceDE w:val="0"/>
        <w:autoSpaceDN w:val="0"/>
        <w:spacing w:after="0" w:line="276" w:lineRule="auto"/>
        <w:ind w:left="821" w:right="106"/>
        <w:jc w:val="center"/>
        <w:rPr>
          <w:rFonts w:ascii="Times New Roman" w:eastAsia="Times New Roman" w:hAnsi="Times New Roman" w:cs="Times New Roman"/>
          <w:sz w:val="24"/>
        </w:rPr>
      </w:pPr>
    </w:p>
    <w:p w:rsidR="007A248F" w:rsidRDefault="007A248F" w:rsidP="007A248F">
      <w:pPr>
        <w:widowControl w:val="0"/>
        <w:tabs>
          <w:tab w:val="left" w:pos="822"/>
        </w:tabs>
        <w:autoSpaceDE w:val="0"/>
        <w:autoSpaceDN w:val="0"/>
        <w:spacing w:after="0" w:line="276" w:lineRule="auto"/>
        <w:ind w:left="821" w:right="106"/>
        <w:jc w:val="center"/>
        <w:rPr>
          <w:rFonts w:ascii="Times New Roman" w:eastAsia="Times New Roman" w:hAnsi="Times New Roman" w:cs="Times New Roman"/>
          <w:sz w:val="24"/>
        </w:rPr>
      </w:pPr>
    </w:p>
    <w:p w:rsidR="007A248F" w:rsidRDefault="007A248F" w:rsidP="007A248F">
      <w:pPr>
        <w:widowControl w:val="0"/>
        <w:tabs>
          <w:tab w:val="left" w:pos="822"/>
        </w:tabs>
        <w:autoSpaceDE w:val="0"/>
        <w:autoSpaceDN w:val="0"/>
        <w:spacing w:after="0" w:line="276" w:lineRule="auto"/>
        <w:ind w:left="821" w:right="106"/>
        <w:jc w:val="center"/>
        <w:rPr>
          <w:rFonts w:ascii="Times New Roman" w:eastAsia="Times New Roman" w:hAnsi="Times New Roman" w:cs="Times New Roman"/>
          <w:sz w:val="24"/>
        </w:rPr>
      </w:pPr>
    </w:p>
    <w:p w:rsidR="007A248F" w:rsidRDefault="007A248F" w:rsidP="007A248F">
      <w:pPr>
        <w:widowControl w:val="0"/>
        <w:tabs>
          <w:tab w:val="left" w:pos="822"/>
        </w:tabs>
        <w:autoSpaceDE w:val="0"/>
        <w:autoSpaceDN w:val="0"/>
        <w:spacing w:after="0" w:line="276" w:lineRule="auto"/>
        <w:ind w:left="821" w:right="106"/>
        <w:jc w:val="center"/>
        <w:rPr>
          <w:rFonts w:ascii="Times New Roman" w:eastAsia="Times New Roman" w:hAnsi="Times New Roman" w:cs="Times New Roman"/>
          <w:sz w:val="24"/>
        </w:rPr>
      </w:pPr>
    </w:p>
    <w:p w:rsidR="007A248F" w:rsidRDefault="007A248F" w:rsidP="007A248F">
      <w:pPr>
        <w:widowControl w:val="0"/>
        <w:tabs>
          <w:tab w:val="left" w:pos="822"/>
        </w:tabs>
        <w:autoSpaceDE w:val="0"/>
        <w:autoSpaceDN w:val="0"/>
        <w:spacing w:after="0" w:line="276" w:lineRule="auto"/>
        <w:ind w:left="821" w:right="106"/>
        <w:jc w:val="center"/>
        <w:rPr>
          <w:rFonts w:ascii="Times New Roman" w:eastAsia="Times New Roman" w:hAnsi="Times New Roman" w:cs="Times New Roman"/>
          <w:sz w:val="24"/>
        </w:rPr>
      </w:pPr>
    </w:p>
    <w:p w:rsidR="000C7658" w:rsidRPr="007A248F" w:rsidRDefault="000C7658" w:rsidP="007A248F">
      <w:pPr>
        <w:widowControl w:val="0"/>
        <w:tabs>
          <w:tab w:val="left" w:pos="822"/>
        </w:tabs>
        <w:autoSpaceDE w:val="0"/>
        <w:autoSpaceDN w:val="0"/>
        <w:spacing w:after="0" w:line="276" w:lineRule="auto"/>
        <w:ind w:left="821" w:right="106"/>
        <w:jc w:val="center"/>
        <w:rPr>
          <w:rFonts w:ascii="Times New Roman" w:eastAsia="Times New Roman" w:hAnsi="Times New Roman" w:cs="Times New Roman"/>
          <w:b/>
          <w:sz w:val="24"/>
        </w:rPr>
      </w:pPr>
      <w:r w:rsidRPr="007A248F">
        <w:rPr>
          <w:rFonts w:ascii="Times New Roman" w:eastAsia="Times New Roman" w:hAnsi="Times New Roman" w:cs="Times New Roman"/>
          <w:b/>
          <w:sz w:val="24"/>
        </w:rPr>
        <w:t>Оснащенность инфраструктуры и комплектации учебно-методических материалов в целях реализации образовательных программ дошкольного образования.</w:t>
      </w: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7"/>
        <w:gridCol w:w="5562"/>
        <w:gridCol w:w="3119"/>
      </w:tblGrid>
      <w:tr w:rsidR="000C7658" w:rsidRPr="007A248F" w:rsidTr="007A248F">
        <w:trPr>
          <w:trHeight w:val="488"/>
        </w:trPr>
        <w:tc>
          <w:tcPr>
            <w:tcW w:w="967" w:type="dxa"/>
          </w:tcPr>
          <w:p w:rsidR="000C7658" w:rsidRPr="007A248F" w:rsidRDefault="000C7658" w:rsidP="007A248F">
            <w:pPr>
              <w:ind w:left="1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Pr="007A248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п\п</w:t>
            </w:r>
          </w:p>
        </w:tc>
        <w:tc>
          <w:tcPr>
            <w:tcW w:w="5562" w:type="dxa"/>
          </w:tcPr>
          <w:p w:rsidR="000C7658" w:rsidRPr="007A248F" w:rsidRDefault="000C7658" w:rsidP="007A248F">
            <w:pPr>
              <w:ind w:left="458" w:right="431" w:firstLin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Оснащение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A248F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помещений</w:t>
            </w:r>
            <w:proofErr w:type="spellEnd"/>
          </w:p>
        </w:tc>
        <w:tc>
          <w:tcPr>
            <w:tcW w:w="3119" w:type="dxa"/>
          </w:tcPr>
          <w:p w:rsidR="000C7658" w:rsidRPr="007A248F" w:rsidRDefault="000C7658" w:rsidP="007A248F">
            <w:pPr>
              <w:ind w:left="200" w:right="19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МАДОУ 263</w:t>
            </w:r>
          </w:p>
          <w:p w:rsidR="000C7658" w:rsidRPr="007A248F" w:rsidRDefault="000C7658" w:rsidP="007A248F">
            <w:pPr>
              <w:ind w:left="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658" w:rsidRPr="007A248F" w:rsidTr="000C7658">
        <w:trPr>
          <w:trHeight w:val="551"/>
        </w:trPr>
        <w:tc>
          <w:tcPr>
            <w:tcW w:w="967" w:type="dxa"/>
          </w:tcPr>
          <w:p w:rsidR="000C7658" w:rsidRPr="007A248F" w:rsidRDefault="000C7658" w:rsidP="007A248F">
            <w:pPr>
              <w:ind w:left="1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62" w:type="dxa"/>
          </w:tcPr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Методический</w:t>
            </w:r>
            <w:proofErr w:type="spellEnd"/>
          </w:p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</w:t>
            </w:r>
            <w:proofErr w:type="spellEnd"/>
          </w:p>
        </w:tc>
        <w:tc>
          <w:tcPr>
            <w:tcW w:w="3119" w:type="dxa"/>
          </w:tcPr>
          <w:p w:rsidR="000C7658" w:rsidRPr="007A248F" w:rsidRDefault="000C7658" w:rsidP="007A248F">
            <w:pPr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C7658" w:rsidRPr="007A248F" w:rsidTr="000C7658">
        <w:trPr>
          <w:trHeight w:val="277"/>
        </w:trPr>
        <w:tc>
          <w:tcPr>
            <w:tcW w:w="967" w:type="dxa"/>
          </w:tcPr>
          <w:p w:rsidR="000C7658" w:rsidRPr="007A248F" w:rsidRDefault="000C7658" w:rsidP="007A248F">
            <w:pPr>
              <w:ind w:left="1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62" w:type="dxa"/>
          </w:tcPr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зал</w:t>
            </w:r>
            <w:proofErr w:type="spellEnd"/>
          </w:p>
        </w:tc>
        <w:tc>
          <w:tcPr>
            <w:tcW w:w="3119" w:type="dxa"/>
          </w:tcPr>
          <w:p w:rsidR="000C7658" w:rsidRPr="007A248F" w:rsidRDefault="000C7658" w:rsidP="007A248F">
            <w:pPr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C7658" w:rsidRPr="007A248F" w:rsidTr="000C7658">
        <w:trPr>
          <w:trHeight w:val="275"/>
        </w:trPr>
        <w:tc>
          <w:tcPr>
            <w:tcW w:w="967" w:type="dxa"/>
          </w:tcPr>
          <w:p w:rsidR="000C7658" w:rsidRPr="007A248F" w:rsidRDefault="000C7658" w:rsidP="007A248F">
            <w:pPr>
              <w:ind w:left="1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62" w:type="dxa"/>
          </w:tcPr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зал</w:t>
            </w:r>
            <w:proofErr w:type="spellEnd"/>
          </w:p>
        </w:tc>
        <w:tc>
          <w:tcPr>
            <w:tcW w:w="3119" w:type="dxa"/>
          </w:tcPr>
          <w:p w:rsidR="000C7658" w:rsidRPr="007A248F" w:rsidRDefault="000C7658" w:rsidP="007A24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C7658" w:rsidRPr="007A248F" w:rsidTr="000C7658">
        <w:trPr>
          <w:trHeight w:val="552"/>
        </w:trPr>
        <w:tc>
          <w:tcPr>
            <w:tcW w:w="967" w:type="dxa"/>
          </w:tcPr>
          <w:p w:rsidR="000C7658" w:rsidRPr="007A248F" w:rsidRDefault="000C7658" w:rsidP="007A248F">
            <w:pPr>
              <w:ind w:left="1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62" w:type="dxa"/>
          </w:tcPr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3119" w:type="dxa"/>
          </w:tcPr>
          <w:p w:rsidR="000C7658" w:rsidRPr="007A248F" w:rsidRDefault="000C7658" w:rsidP="007A248F">
            <w:pPr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C7658" w:rsidRPr="007A248F" w:rsidTr="000C7658">
        <w:trPr>
          <w:trHeight w:val="551"/>
        </w:trPr>
        <w:tc>
          <w:tcPr>
            <w:tcW w:w="967" w:type="dxa"/>
          </w:tcPr>
          <w:p w:rsidR="000C7658" w:rsidRPr="007A248F" w:rsidRDefault="000C7658" w:rsidP="007A248F">
            <w:pPr>
              <w:ind w:left="1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62" w:type="dxa"/>
          </w:tcPr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психолога</w:t>
            </w:r>
            <w:proofErr w:type="spellEnd"/>
          </w:p>
        </w:tc>
        <w:tc>
          <w:tcPr>
            <w:tcW w:w="3119" w:type="dxa"/>
          </w:tcPr>
          <w:p w:rsidR="000C7658" w:rsidRPr="007A248F" w:rsidRDefault="000C7658" w:rsidP="007A24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</w:t>
            </w:r>
          </w:p>
        </w:tc>
      </w:tr>
      <w:tr w:rsidR="000C7658" w:rsidRPr="007A248F" w:rsidTr="000C7658">
        <w:trPr>
          <w:trHeight w:val="455"/>
        </w:trPr>
        <w:tc>
          <w:tcPr>
            <w:tcW w:w="967" w:type="dxa"/>
          </w:tcPr>
          <w:p w:rsidR="000C7658" w:rsidRPr="007A248F" w:rsidRDefault="000C7658" w:rsidP="007A248F">
            <w:pPr>
              <w:ind w:left="1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62" w:type="dxa"/>
          </w:tcPr>
          <w:p w:rsidR="000C7658" w:rsidRPr="007A248F" w:rsidRDefault="000C7658" w:rsidP="007A248F">
            <w:pPr>
              <w:tabs>
                <w:tab w:val="left" w:pos="1182"/>
              </w:tabs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Группа</w:t>
            </w: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раннего</w:t>
            </w:r>
          </w:p>
          <w:p w:rsidR="000C7658" w:rsidRPr="007A248F" w:rsidRDefault="000C7658" w:rsidP="007A248F">
            <w:pPr>
              <w:tabs>
                <w:tab w:val="left" w:pos="1273"/>
                <w:tab w:val="left" w:pos="1873"/>
              </w:tabs>
              <w:ind w:left="107" w:righ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возраста</w:t>
            </w: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(от</w:t>
            </w: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7A248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1</w:t>
            </w:r>
            <w:r w:rsidRPr="007A248F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года</w:t>
            </w:r>
            <w:r w:rsidRPr="007A248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 2</w:t>
            </w:r>
            <w:r w:rsidRPr="007A24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лет)</w:t>
            </w:r>
          </w:p>
        </w:tc>
        <w:tc>
          <w:tcPr>
            <w:tcW w:w="3119" w:type="dxa"/>
          </w:tcPr>
          <w:p w:rsidR="000C7658" w:rsidRPr="007A248F" w:rsidRDefault="000C7658" w:rsidP="007A248F">
            <w:pPr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C7658" w:rsidRPr="007A248F" w:rsidTr="000C7658">
        <w:trPr>
          <w:trHeight w:val="551"/>
        </w:trPr>
        <w:tc>
          <w:tcPr>
            <w:tcW w:w="967" w:type="dxa"/>
          </w:tcPr>
          <w:p w:rsidR="000C7658" w:rsidRPr="007A248F" w:rsidRDefault="000C7658" w:rsidP="007A248F">
            <w:pPr>
              <w:ind w:left="1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562" w:type="dxa"/>
          </w:tcPr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</w:t>
            </w:r>
            <w:proofErr w:type="spellEnd"/>
          </w:p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(2-3</w:t>
            </w:r>
            <w:r w:rsidRPr="007A248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9" w:type="dxa"/>
          </w:tcPr>
          <w:p w:rsidR="000C7658" w:rsidRPr="007A248F" w:rsidRDefault="000C7658" w:rsidP="007A248F">
            <w:pPr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0C7658" w:rsidRPr="007A248F" w:rsidTr="000C7658">
        <w:trPr>
          <w:trHeight w:val="553"/>
        </w:trPr>
        <w:tc>
          <w:tcPr>
            <w:tcW w:w="967" w:type="dxa"/>
          </w:tcPr>
          <w:p w:rsidR="000C7658" w:rsidRPr="007A248F" w:rsidRDefault="000C7658" w:rsidP="007A248F">
            <w:pPr>
              <w:ind w:left="1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562" w:type="dxa"/>
          </w:tcPr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</w:t>
            </w:r>
            <w:proofErr w:type="spellEnd"/>
          </w:p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(3-4</w:t>
            </w:r>
            <w:r w:rsidRPr="007A248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9" w:type="dxa"/>
          </w:tcPr>
          <w:p w:rsidR="000C7658" w:rsidRPr="007A248F" w:rsidRDefault="000C7658" w:rsidP="007A248F">
            <w:pPr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C7658" w:rsidRPr="007A248F" w:rsidTr="000C7658">
        <w:trPr>
          <w:trHeight w:val="275"/>
        </w:trPr>
        <w:tc>
          <w:tcPr>
            <w:tcW w:w="967" w:type="dxa"/>
          </w:tcPr>
          <w:p w:rsidR="000C7658" w:rsidRPr="007A248F" w:rsidRDefault="000C7658" w:rsidP="007A248F">
            <w:pPr>
              <w:ind w:left="1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562" w:type="dxa"/>
          </w:tcPr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(4-5 </w:t>
            </w: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9" w:type="dxa"/>
          </w:tcPr>
          <w:p w:rsidR="000C7658" w:rsidRPr="007A248F" w:rsidRDefault="000C7658" w:rsidP="007A248F">
            <w:pPr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C7658" w:rsidRPr="007A248F" w:rsidTr="000C7658">
        <w:trPr>
          <w:trHeight w:val="275"/>
        </w:trPr>
        <w:tc>
          <w:tcPr>
            <w:tcW w:w="967" w:type="dxa"/>
          </w:tcPr>
          <w:p w:rsidR="000C7658" w:rsidRPr="007A248F" w:rsidRDefault="000C7658" w:rsidP="007A248F">
            <w:pPr>
              <w:ind w:left="1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562" w:type="dxa"/>
          </w:tcPr>
          <w:p w:rsidR="000C7658" w:rsidRPr="007A248F" w:rsidRDefault="000C7658" w:rsidP="007A248F">
            <w:pPr>
              <w:ind w:left="107" w:right="3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</w:t>
            </w:r>
            <w:proofErr w:type="spellEnd"/>
          </w:p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(5-6</w:t>
            </w:r>
            <w:r w:rsidRPr="007A248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9" w:type="dxa"/>
          </w:tcPr>
          <w:p w:rsidR="000C7658" w:rsidRPr="007A248F" w:rsidRDefault="000C7658" w:rsidP="007A248F">
            <w:pPr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C7658" w:rsidRPr="007A248F" w:rsidTr="000C7658">
        <w:trPr>
          <w:trHeight w:val="275"/>
        </w:trPr>
        <w:tc>
          <w:tcPr>
            <w:tcW w:w="967" w:type="dxa"/>
          </w:tcPr>
          <w:p w:rsidR="000C7658" w:rsidRPr="007A248F" w:rsidRDefault="000C7658" w:rsidP="007A248F">
            <w:pPr>
              <w:ind w:left="1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562" w:type="dxa"/>
          </w:tcPr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</w:t>
            </w:r>
            <w:proofErr w:type="spellEnd"/>
          </w:p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(6-7</w:t>
            </w:r>
            <w:r w:rsidRPr="007A248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spellEnd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9" w:type="dxa"/>
          </w:tcPr>
          <w:p w:rsidR="000C7658" w:rsidRPr="007A248F" w:rsidRDefault="000C7658" w:rsidP="007A248F">
            <w:pPr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C7658" w:rsidRPr="007A248F" w:rsidTr="000C7658">
        <w:trPr>
          <w:trHeight w:val="275"/>
        </w:trPr>
        <w:tc>
          <w:tcPr>
            <w:tcW w:w="967" w:type="dxa"/>
          </w:tcPr>
          <w:p w:rsidR="000C7658" w:rsidRPr="007A248F" w:rsidRDefault="000C7658" w:rsidP="007A248F">
            <w:pPr>
              <w:ind w:left="1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562" w:type="dxa"/>
          </w:tcPr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Прогулочный</w:t>
            </w:r>
            <w:proofErr w:type="spellEnd"/>
          </w:p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</w:t>
            </w:r>
            <w:proofErr w:type="spellEnd"/>
          </w:p>
        </w:tc>
        <w:tc>
          <w:tcPr>
            <w:tcW w:w="3119" w:type="dxa"/>
          </w:tcPr>
          <w:p w:rsidR="000C7658" w:rsidRPr="007A248F" w:rsidRDefault="000C7658" w:rsidP="007A248F">
            <w:pPr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C7658" w:rsidRPr="007A248F" w:rsidTr="000C7658">
        <w:trPr>
          <w:trHeight w:val="275"/>
        </w:trPr>
        <w:tc>
          <w:tcPr>
            <w:tcW w:w="967" w:type="dxa"/>
          </w:tcPr>
          <w:p w:rsidR="000C7658" w:rsidRPr="007A248F" w:rsidRDefault="000C7658" w:rsidP="007A248F">
            <w:pPr>
              <w:ind w:left="1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562" w:type="dxa"/>
          </w:tcPr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Спортивная</w:t>
            </w:r>
            <w:proofErr w:type="spellEnd"/>
          </w:p>
          <w:p w:rsidR="000C7658" w:rsidRPr="007A248F" w:rsidRDefault="000C7658" w:rsidP="007A248F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площадка</w:t>
            </w:r>
            <w:proofErr w:type="spellEnd"/>
          </w:p>
        </w:tc>
        <w:tc>
          <w:tcPr>
            <w:tcW w:w="3119" w:type="dxa"/>
          </w:tcPr>
          <w:p w:rsidR="000C7658" w:rsidRPr="007A248F" w:rsidRDefault="000C7658" w:rsidP="007A248F">
            <w:pPr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4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</w:t>
            </w:r>
          </w:p>
        </w:tc>
      </w:tr>
    </w:tbl>
    <w:p w:rsidR="000C7658" w:rsidRDefault="000C7658" w:rsidP="007A248F">
      <w:pPr>
        <w:widowControl w:val="0"/>
        <w:tabs>
          <w:tab w:val="left" w:pos="822"/>
        </w:tabs>
        <w:autoSpaceDE w:val="0"/>
        <w:autoSpaceDN w:val="0"/>
        <w:spacing w:after="0" w:line="276" w:lineRule="auto"/>
        <w:ind w:left="461" w:right="106"/>
        <w:jc w:val="both"/>
        <w:rPr>
          <w:rFonts w:ascii="Times New Roman" w:eastAsia="Times New Roman" w:hAnsi="Times New Roman" w:cs="Times New Roman"/>
          <w:sz w:val="24"/>
        </w:rPr>
      </w:pPr>
    </w:p>
    <w:p w:rsidR="009707B5" w:rsidRPr="007A248F" w:rsidRDefault="009707B5" w:rsidP="007A248F">
      <w:pPr>
        <w:widowControl w:val="0"/>
        <w:tabs>
          <w:tab w:val="left" w:pos="822"/>
        </w:tabs>
        <w:autoSpaceDE w:val="0"/>
        <w:autoSpaceDN w:val="0"/>
        <w:spacing w:after="0" w:line="276" w:lineRule="auto"/>
        <w:ind w:left="461" w:right="106"/>
        <w:jc w:val="both"/>
        <w:rPr>
          <w:rFonts w:ascii="Times New Roman" w:eastAsia="Times New Roman" w:hAnsi="Times New Roman" w:cs="Times New Roman"/>
          <w:sz w:val="24"/>
        </w:rPr>
      </w:pPr>
    </w:p>
    <w:p w:rsidR="00011919" w:rsidRPr="007A248F" w:rsidRDefault="00011919" w:rsidP="007A248F">
      <w:pPr>
        <w:widowControl w:val="0"/>
        <w:autoSpaceDE w:val="0"/>
        <w:autoSpaceDN w:val="0"/>
        <w:spacing w:before="4" w:after="0" w:line="276" w:lineRule="auto"/>
        <w:ind w:left="810"/>
        <w:jc w:val="both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Вывод</w:t>
      </w:r>
      <w:r w:rsidR="007A248F" w:rsidRPr="007A248F">
        <w:rPr>
          <w:rFonts w:ascii="Times New Roman" w:eastAsia="Times New Roman" w:hAnsi="Times New Roman" w:cs="Times New Roman"/>
          <w:b/>
          <w:bCs/>
          <w:iCs/>
          <w:spacing w:val="-3"/>
          <w:sz w:val="24"/>
          <w:szCs w:val="24"/>
        </w:rPr>
        <w:t>ы:</w:t>
      </w:r>
    </w:p>
    <w:p w:rsidR="00011919" w:rsidRPr="007A248F" w:rsidRDefault="00011919" w:rsidP="007A248F">
      <w:pPr>
        <w:widowControl w:val="0"/>
        <w:autoSpaceDE w:val="0"/>
        <w:autoSpaceDN w:val="0"/>
        <w:spacing w:after="0" w:line="276" w:lineRule="auto"/>
        <w:ind w:left="102" w:right="104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  <w:szCs w:val="24"/>
        </w:rPr>
        <w:t>Таким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образом,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соответствие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ООП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обязательному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минимуму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содержания,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заданному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Федеральной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программе</w:t>
      </w:r>
      <w:r w:rsidRPr="007A248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 xml:space="preserve">дошкольного образования </w:t>
      </w:r>
      <w:proofErr w:type="gramStart"/>
      <w:r w:rsidR="00FA7290" w:rsidRPr="007A248F">
        <w:rPr>
          <w:rFonts w:ascii="Times New Roman" w:eastAsia="Times New Roman" w:hAnsi="Times New Roman" w:cs="Times New Roman"/>
          <w:sz w:val="24"/>
          <w:szCs w:val="24"/>
        </w:rPr>
        <w:t>составляет полностью соответствует</w:t>
      </w:r>
      <w:proofErr w:type="gramEnd"/>
      <w:r w:rsidR="00FA7290" w:rsidRPr="007A248F">
        <w:rPr>
          <w:rFonts w:ascii="Times New Roman" w:eastAsia="Times New Roman" w:hAnsi="Times New Roman" w:cs="Times New Roman"/>
          <w:sz w:val="24"/>
          <w:szCs w:val="24"/>
        </w:rPr>
        <w:t xml:space="preserve"> – 43%, частично соответствует – 33%.</w:t>
      </w:r>
    </w:p>
    <w:p w:rsidR="000C7658" w:rsidRPr="007A248F" w:rsidRDefault="00011919" w:rsidP="007A248F">
      <w:pPr>
        <w:widowControl w:val="0"/>
        <w:autoSpaceDE w:val="0"/>
        <w:autoSpaceDN w:val="0"/>
        <w:spacing w:after="0" w:line="276" w:lineRule="auto"/>
        <w:ind w:left="102" w:right="111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sz w:val="24"/>
          <w:szCs w:val="24"/>
        </w:rPr>
        <w:t xml:space="preserve">При разработке ООП </w:t>
      </w:r>
      <w:r w:rsidR="00FA7290" w:rsidRPr="007A248F">
        <w:rPr>
          <w:rFonts w:ascii="Times New Roman" w:eastAsia="Times New Roman" w:hAnsi="Times New Roman" w:cs="Times New Roman"/>
          <w:sz w:val="24"/>
          <w:szCs w:val="24"/>
        </w:rPr>
        <w:t>ДОО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 xml:space="preserve">   в соответствии с обязательным минимумом ФОП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учесть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данные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анализа,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устранить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несоответствие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неполное</w:t>
      </w:r>
      <w:r w:rsidRPr="007A24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соответствие</w:t>
      </w:r>
      <w:r w:rsidRPr="007A248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>указанных выше</w:t>
      </w:r>
      <w:r w:rsidR="00FA7290" w:rsidRPr="007A248F">
        <w:rPr>
          <w:rFonts w:ascii="Times New Roman" w:eastAsia="Times New Roman" w:hAnsi="Times New Roman" w:cs="Times New Roman"/>
          <w:sz w:val="24"/>
          <w:szCs w:val="24"/>
        </w:rPr>
        <w:t xml:space="preserve"> разделов</w:t>
      </w:r>
      <w:r w:rsidRPr="007A248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9707B5" w:rsidRDefault="009707B5" w:rsidP="007A248F">
      <w:pPr>
        <w:widowControl w:val="0"/>
        <w:autoSpaceDE w:val="0"/>
        <w:autoSpaceDN w:val="0"/>
        <w:spacing w:after="0" w:line="276" w:lineRule="auto"/>
        <w:ind w:left="102" w:right="106" w:firstLine="70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707B5" w:rsidRDefault="009707B5" w:rsidP="007A248F">
      <w:pPr>
        <w:widowControl w:val="0"/>
        <w:autoSpaceDE w:val="0"/>
        <w:autoSpaceDN w:val="0"/>
        <w:spacing w:after="0" w:line="276" w:lineRule="auto"/>
        <w:ind w:left="102" w:right="106" w:firstLine="70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707B5" w:rsidRDefault="009707B5" w:rsidP="007A248F">
      <w:pPr>
        <w:widowControl w:val="0"/>
        <w:autoSpaceDE w:val="0"/>
        <w:autoSpaceDN w:val="0"/>
        <w:spacing w:after="0" w:line="276" w:lineRule="auto"/>
        <w:ind w:left="102" w:right="106" w:firstLine="70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C7658" w:rsidRPr="007A248F" w:rsidRDefault="000C7658" w:rsidP="007A248F">
      <w:pPr>
        <w:widowControl w:val="0"/>
        <w:autoSpaceDE w:val="0"/>
        <w:autoSpaceDN w:val="0"/>
        <w:spacing w:after="0" w:line="276" w:lineRule="auto"/>
        <w:ind w:left="102" w:right="106" w:firstLine="70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A248F">
        <w:rPr>
          <w:rFonts w:ascii="Times New Roman" w:eastAsia="Times New Roman" w:hAnsi="Times New Roman" w:cs="Times New Roman"/>
          <w:b/>
          <w:sz w:val="24"/>
          <w:szCs w:val="24"/>
        </w:rPr>
        <w:t>Меры</w:t>
      </w:r>
      <w:r w:rsidRPr="007A248F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b/>
          <w:sz w:val="24"/>
          <w:szCs w:val="24"/>
        </w:rPr>
        <w:t>по</w:t>
      </w:r>
      <w:r w:rsidRPr="007A248F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b/>
          <w:sz w:val="24"/>
          <w:szCs w:val="24"/>
        </w:rPr>
        <w:t>повышению</w:t>
      </w:r>
      <w:r w:rsidRPr="007A248F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b/>
          <w:sz w:val="24"/>
          <w:szCs w:val="24"/>
        </w:rPr>
        <w:t>уровня</w:t>
      </w:r>
      <w:r w:rsidRPr="007A248F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b/>
          <w:sz w:val="24"/>
          <w:szCs w:val="24"/>
        </w:rPr>
        <w:t>готовности</w:t>
      </w:r>
      <w:r w:rsidRPr="007A248F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b/>
          <w:sz w:val="24"/>
          <w:szCs w:val="24"/>
        </w:rPr>
        <w:t>к</w:t>
      </w:r>
      <w:r w:rsidRPr="007A248F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b/>
          <w:sz w:val="24"/>
          <w:szCs w:val="24"/>
        </w:rPr>
        <w:t>реализации</w:t>
      </w:r>
      <w:r w:rsidRPr="007A248F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b/>
          <w:sz w:val="24"/>
          <w:szCs w:val="24"/>
        </w:rPr>
        <w:t>Федеральной</w:t>
      </w:r>
      <w:r w:rsidRPr="007A248F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b/>
          <w:sz w:val="24"/>
          <w:szCs w:val="24"/>
        </w:rPr>
        <w:t>образовательной</w:t>
      </w:r>
      <w:r w:rsidRPr="007A248F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7A248F">
        <w:rPr>
          <w:rFonts w:ascii="Times New Roman" w:eastAsia="Times New Roman" w:hAnsi="Times New Roman" w:cs="Times New Roman"/>
          <w:b/>
          <w:sz w:val="24"/>
          <w:szCs w:val="24"/>
        </w:rPr>
        <w:t>программы дошкольного образования:</w:t>
      </w:r>
    </w:p>
    <w:p w:rsidR="000C7658" w:rsidRPr="007A248F" w:rsidRDefault="000C7658" w:rsidP="007A248F">
      <w:pPr>
        <w:widowControl w:val="0"/>
        <w:numPr>
          <w:ilvl w:val="0"/>
          <w:numId w:val="6"/>
        </w:numPr>
        <w:tabs>
          <w:tab w:val="left" w:pos="822"/>
        </w:tabs>
        <w:autoSpaceDE w:val="0"/>
        <w:autoSpaceDN w:val="0"/>
        <w:spacing w:after="0" w:line="276" w:lineRule="auto"/>
        <w:ind w:left="821" w:right="111"/>
        <w:jc w:val="both"/>
        <w:rPr>
          <w:rFonts w:ascii="Times New Roman" w:eastAsia="Times New Roman" w:hAnsi="Times New Roman" w:cs="Times New Roman"/>
          <w:sz w:val="24"/>
        </w:rPr>
      </w:pPr>
      <w:r w:rsidRPr="007A248F">
        <w:rPr>
          <w:rFonts w:ascii="Times New Roman" w:eastAsia="Times New Roman" w:hAnsi="Times New Roman" w:cs="Times New Roman"/>
          <w:sz w:val="24"/>
        </w:rPr>
        <w:t>Доработать ООП Учреждения, включая вариативную часть Программы, в соответствии</w:t>
      </w:r>
      <w:r w:rsidRPr="007A248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с обязательным минимумом содержания, заданным в ФОП ДО и в соответствии с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обновленными</w:t>
      </w:r>
      <w:r w:rsidRPr="007A248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ФГОС</w:t>
      </w:r>
      <w:r w:rsidRPr="007A248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ДО.</w:t>
      </w:r>
    </w:p>
    <w:p w:rsidR="000C7658" w:rsidRPr="007A248F" w:rsidRDefault="000C7658" w:rsidP="007A248F">
      <w:pPr>
        <w:widowControl w:val="0"/>
        <w:numPr>
          <w:ilvl w:val="0"/>
          <w:numId w:val="6"/>
        </w:numPr>
        <w:tabs>
          <w:tab w:val="left" w:pos="822"/>
        </w:tabs>
        <w:autoSpaceDE w:val="0"/>
        <w:autoSpaceDN w:val="0"/>
        <w:spacing w:after="0" w:line="276" w:lineRule="auto"/>
        <w:ind w:left="821" w:right="111"/>
        <w:jc w:val="both"/>
        <w:rPr>
          <w:rFonts w:ascii="Times New Roman" w:eastAsia="Times New Roman" w:hAnsi="Times New Roman" w:cs="Times New Roman"/>
          <w:sz w:val="24"/>
        </w:rPr>
      </w:pPr>
      <w:r w:rsidRPr="007A248F">
        <w:rPr>
          <w:rFonts w:ascii="Times New Roman" w:eastAsia="Times New Roman" w:hAnsi="Times New Roman" w:cs="Times New Roman"/>
          <w:sz w:val="24"/>
        </w:rPr>
        <w:t>Доработать вариативную часть с учетом региональных особенностей и условий реализации образовательного процесса, с учетом мнения родителей (законных представителей).</w:t>
      </w:r>
    </w:p>
    <w:p w:rsidR="000C7658" w:rsidRPr="007A248F" w:rsidRDefault="000C7658" w:rsidP="007A248F">
      <w:pPr>
        <w:widowControl w:val="0"/>
        <w:numPr>
          <w:ilvl w:val="0"/>
          <w:numId w:val="6"/>
        </w:numPr>
        <w:tabs>
          <w:tab w:val="left" w:pos="822"/>
        </w:tabs>
        <w:autoSpaceDE w:val="0"/>
        <w:autoSpaceDN w:val="0"/>
        <w:spacing w:after="0" w:line="276" w:lineRule="auto"/>
        <w:ind w:left="821" w:right="106"/>
        <w:jc w:val="both"/>
        <w:rPr>
          <w:rFonts w:ascii="Times New Roman" w:eastAsia="Times New Roman" w:hAnsi="Times New Roman" w:cs="Times New Roman"/>
          <w:sz w:val="24"/>
        </w:rPr>
      </w:pPr>
      <w:r w:rsidRPr="007A248F">
        <w:rPr>
          <w:rFonts w:ascii="Times New Roman" w:eastAsia="Times New Roman" w:hAnsi="Times New Roman" w:cs="Times New Roman"/>
          <w:sz w:val="24"/>
        </w:rPr>
        <w:t>По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мере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возможности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пополнять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и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улучшать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инфраструктуру каждого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корпуса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Учреждения в соответствии с «Рекомендациями по формированию инфраструктуры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дошкольных образовательных организаций и комплектации учебно-методических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материалов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в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целях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реализации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образовательных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программ</w:t>
      </w:r>
      <w:r w:rsidRPr="007A248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дошкольного</w:t>
      </w:r>
      <w:r w:rsidRPr="007A248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образования».</w:t>
      </w:r>
    </w:p>
    <w:p w:rsidR="000C7658" w:rsidRPr="007A248F" w:rsidRDefault="000C7658" w:rsidP="007A248F">
      <w:pPr>
        <w:widowControl w:val="0"/>
        <w:numPr>
          <w:ilvl w:val="0"/>
          <w:numId w:val="6"/>
        </w:numPr>
        <w:tabs>
          <w:tab w:val="left" w:pos="822"/>
        </w:tabs>
        <w:autoSpaceDE w:val="0"/>
        <w:autoSpaceDN w:val="0"/>
        <w:spacing w:after="0" w:line="276" w:lineRule="auto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7A248F">
        <w:rPr>
          <w:rFonts w:ascii="Times New Roman" w:eastAsia="Times New Roman" w:hAnsi="Times New Roman" w:cs="Times New Roman"/>
          <w:sz w:val="24"/>
        </w:rPr>
        <w:t>Обновить</w:t>
      </w:r>
      <w:r w:rsidRPr="007A248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учебно-методический</w:t>
      </w:r>
      <w:r w:rsidRPr="007A248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комплект</w:t>
      </w:r>
      <w:r w:rsidRPr="007A248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для</w:t>
      </w:r>
      <w:r w:rsidRPr="007A248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реализации</w:t>
      </w:r>
      <w:r w:rsidRPr="007A248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ФОП</w:t>
      </w:r>
      <w:r w:rsidRPr="007A248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A248F">
        <w:rPr>
          <w:rFonts w:ascii="Times New Roman" w:eastAsia="Times New Roman" w:hAnsi="Times New Roman" w:cs="Times New Roman"/>
          <w:sz w:val="24"/>
        </w:rPr>
        <w:t>ДО.</w:t>
      </w:r>
    </w:p>
    <w:p w:rsidR="007A248F" w:rsidRDefault="000660D9" w:rsidP="007A248F">
      <w:pPr>
        <w:widowControl w:val="0"/>
        <w:tabs>
          <w:tab w:val="left" w:pos="822"/>
        </w:tabs>
        <w:autoSpaceDE w:val="0"/>
        <w:autoSpaceDN w:val="0"/>
        <w:spacing w:after="0" w:line="240" w:lineRule="auto"/>
        <w:ind w:right="11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  <w:lang w:eastAsia="ru-RU"/>
        </w:rPr>
        <w:lastRenderedPageBreak/>
        <w:drawing>
          <wp:inline distT="0" distB="0" distL="0" distR="0">
            <wp:extent cx="6645910" cy="9391324"/>
            <wp:effectExtent l="0" t="0" r="2540" b="635"/>
            <wp:docPr id="1" name="Рисунок 1" descr="C:\Users\Детсад 263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 263\Desktop\Sca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48F" w:rsidRDefault="007A248F" w:rsidP="007A248F">
      <w:pPr>
        <w:widowControl w:val="0"/>
        <w:tabs>
          <w:tab w:val="left" w:pos="822"/>
        </w:tabs>
        <w:autoSpaceDE w:val="0"/>
        <w:autoSpaceDN w:val="0"/>
        <w:spacing w:after="0" w:line="240" w:lineRule="auto"/>
        <w:ind w:right="111"/>
        <w:rPr>
          <w:rFonts w:ascii="Times New Roman" w:eastAsia="Times New Roman" w:hAnsi="Times New Roman" w:cs="Times New Roman"/>
          <w:sz w:val="24"/>
        </w:rPr>
      </w:pPr>
    </w:p>
    <w:sectPr w:rsidR="007A248F" w:rsidSect="00EF18C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1AE1DD1"/>
    <w:multiLevelType w:val="hybridMultilevel"/>
    <w:tmpl w:val="420C3BA0"/>
    <w:lvl w:ilvl="0" w:tplc="CA72F7CE">
      <w:numFmt w:val="bullet"/>
      <w:lvlText w:val="-"/>
      <w:lvlJc w:val="left"/>
      <w:pPr>
        <w:ind w:left="113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3850B378">
      <w:numFmt w:val="bullet"/>
      <w:lvlText w:val="-"/>
      <w:lvlJc w:val="left"/>
      <w:pPr>
        <w:ind w:left="1136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2" w:tplc="74D0ED44">
      <w:numFmt w:val="bullet"/>
      <w:lvlText w:val="•"/>
      <w:lvlJc w:val="left"/>
      <w:pPr>
        <w:ind w:left="3180" w:hanging="245"/>
      </w:pPr>
      <w:rPr>
        <w:rFonts w:hint="default"/>
        <w:lang w:val="en-US" w:eastAsia="en-US" w:bidi="ar-SA"/>
      </w:rPr>
    </w:lvl>
    <w:lvl w:ilvl="3" w:tplc="0F8480DC">
      <w:numFmt w:val="bullet"/>
      <w:lvlText w:val="•"/>
      <w:lvlJc w:val="left"/>
      <w:pPr>
        <w:ind w:left="4201" w:hanging="245"/>
      </w:pPr>
      <w:rPr>
        <w:rFonts w:hint="default"/>
        <w:lang w:val="en-US" w:eastAsia="en-US" w:bidi="ar-SA"/>
      </w:rPr>
    </w:lvl>
    <w:lvl w:ilvl="4" w:tplc="1D2444C2">
      <w:numFmt w:val="bullet"/>
      <w:lvlText w:val="•"/>
      <w:lvlJc w:val="left"/>
      <w:pPr>
        <w:ind w:left="5221" w:hanging="245"/>
      </w:pPr>
      <w:rPr>
        <w:rFonts w:hint="default"/>
        <w:lang w:val="en-US" w:eastAsia="en-US" w:bidi="ar-SA"/>
      </w:rPr>
    </w:lvl>
    <w:lvl w:ilvl="5" w:tplc="30407AB8">
      <w:numFmt w:val="bullet"/>
      <w:lvlText w:val="•"/>
      <w:lvlJc w:val="left"/>
      <w:pPr>
        <w:ind w:left="6242" w:hanging="245"/>
      </w:pPr>
      <w:rPr>
        <w:rFonts w:hint="default"/>
        <w:lang w:val="en-US" w:eastAsia="en-US" w:bidi="ar-SA"/>
      </w:rPr>
    </w:lvl>
    <w:lvl w:ilvl="6" w:tplc="5E043B6E">
      <w:numFmt w:val="bullet"/>
      <w:lvlText w:val="•"/>
      <w:lvlJc w:val="left"/>
      <w:pPr>
        <w:ind w:left="7262" w:hanging="245"/>
      </w:pPr>
      <w:rPr>
        <w:rFonts w:hint="default"/>
        <w:lang w:val="en-US" w:eastAsia="en-US" w:bidi="ar-SA"/>
      </w:rPr>
    </w:lvl>
    <w:lvl w:ilvl="7" w:tplc="472002C6">
      <w:numFmt w:val="bullet"/>
      <w:lvlText w:val="•"/>
      <w:lvlJc w:val="left"/>
      <w:pPr>
        <w:ind w:left="8282" w:hanging="245"/>
      </w:pPr>
      <w:rPr>
        <w:rFonts w:hint="default"/>
        <w:lang w:val="en-US" w:eastAsia="en-US" w:bidi="ar-SA"/>
      </w:rPr>
    </w:lvl>
    <w:lvl w:ilvl="8" w:tplc="AD20178A">
      <w:numFmt w:val="bullet"/>
      <w:lvlText w:val="•"/>
      <w:lvlJc w:val="left"/>
      <w:pPr>
        <w:ind w:left="9303" w:hanging="245"/>
      </w:pPr>
      <w:rPr>
        <w:rFonts w:hint="default"/>
        <w:lang w:val="en-US" w:eastAsia="en-US" w:bidi="ar-SA"/>
      </w:rPr>
    </w:lvl>
  </w:abstractNum>
  <w:abstractNum w:abstractNumId="2">
    <w:nsid w:val="06A2249A"/>
    <w:multiLevelType w:val="hybridMultilevel"/>
    <w:tmpl w:val="DCE02EEC"/>
    <w:lvl w:ilvl="0" w:tplc="7D00D96A">
      <w:start w:val="1"/>
      <w:numFmt w:val="decimal"/>
      <w:lvlText w:val="%1.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AEA9FAA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D6C2721E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6CFC71BC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C5C492DA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281E5AF8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7714D41E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331407D0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00D428F4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3">
    <w:nsid w:val="3728300F"/>
    <w:multiLevelType w:val="hybridMultilevel"/>
    <w:tmpl w:val="1682CF0E"/>
    <w:lvl w:ilvl="0" w:tplc="04190001">
      <w:start w:val="1"/>
      <w:numFmt w:val="bullet"/>
      <w:lvlText w:val=""/>
      <w:lvlJc w:val="left"/>
      <w:pPr>
        <w:ind w:left="154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1" w:hanging="360"/>
      </w:pPr>
      <w:rPr>
        <w:rFonts w:ascii="Wingdings" w:hAnsi="Wingdings" w:hint="default"/>
      </w:rPr>
    </w:lvl>
  </w:abstractNum>
  <w:abstractNum w:abstractNumId="4">
    <w:nsid w:val="588828AC"/>
    <w:multiLevelType w:val="hybridMultilevel"/>
    <w:tmpl w:val="023E77C8"/>
    <w:lvl w:ilvl="0" w:tplc="04190001">
      <w:start w:val="1"/>
      <w:numFmt w:val="bullet"/>
      <w:lvlText w:val=""/>
      <w:lvlJc w:val="left"/>
      <w:pPr>
        <w:ind w:left="154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1" w:hanging="360"/>
      </w:pPr>
      <w:rPr>
        <w:rFonts w:ascii="Wingdings" w:hAnsi="Wingdings" w:hint="default"/>
      </w:rPr>
    </w:lvl>
  </w:abstractNum>
  <w:abstractNum w:abstractNumId="5">
    <w:nsid w:val="62F22C17"/>
    <w:multiLevelType w:val="hybridMultilevel"/>
    <w:tmpl w:val="6A5471BE"/>
    <w:lvl w:ilvl="0" w:tplc="238C0B5A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E05194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34AAA9DA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B9AA4220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34A4FC56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291A367A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684830A4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5E229C4A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738AD208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1CD"/>
    <w:rsid w:val="00011919"/>
    <w:rsid w:val="000660D9"/>
    <w:rsid w:val="00082FFF"/>
    <w:rsid w:val="000C7658"/>
    <w:rsid w:val="0036059A"/>
    <w:rsid w:val="00736CF1"/>
    <w:rsid w:val="007A248F"/>
    <w:rsid w:val="00856184"/>
    <w:rsid w:val="009707B5"/>
    <w:rsid w:val="00C05018"/>
    <w:rsid w:val="00C901CD"/>
    <w:rsid w:val="00EF18C0"/>
    <w:rsid w:val="00FA7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05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11919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0C765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660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60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05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11919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0C765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660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60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08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8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62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43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</Pages>
  <Words>1130</Words>
  <Characters>6443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Детсад 263</cp:lastModifiedBy>
  <cp:revision>8</cp:revision>
  <dcterms:created xsi:type="dcterms:W3CDTF">2023-06-07T15:17:00Z</dcterms:created>
  <dcterms:modified xsi:type="dcterms:W3CDTF">2023-09-13T07:12:00Z</dcterms:modified>
</cp:coreProperties>
</file>